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FC" w:rsidRDefault="00D24AFC" w:rsidP="00D24A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4AFC">
        <w:rPr>
          <w:rFonts w:ascii="Times New Roman" w:hAnsi="Times New Roman" w:cs="Times New Roman"/>
          <w:sz w:val="32"/>
          <w:szCs w:val="32"/>
        </w:rPr>
        <w:t>KLASZTERMENEDZSMENT</w:t>
      </w:r>
    </w:p>
    <w:p w:rsidR="0005176D" w:rsidRPr="00D24AFC" w:rsidRDefault="0005176D" w:rsidP="00D2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D24AF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SZAKIRÁNYÚ </w:t>
      </w:r>
      <w:r w:rsidR="00B324FE" w:rsidRPr="00D24AF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TÁVOKTATÁSI </w:t>
      </w:r>
      <w:r w:rsidRPr="00D24AFC">
        <w:rPr>
          <w:rFonts w:ascii="Times New Roman" w:eastAsia="Times New Roman" w:hAnsi="Times New Roman" w:cs="Times New Roman"/>
          <w:sz w:val="32"/>
          <w:szCs w:val="32"/>
          <w:lang w:eastAsia="hu-HU"/>
        </w:rPr>
        <w:t>TOVÁBBKÉPZÉSI SZAK</w:t>
      </w:r>
    </w:p>
    <w:p w:rsidR="0005176D" w:rsidRPr="0005176D" w:rsidRDefault="0005176D" w:rsidP="00B324FE">
      <w:pPr>
        <w:pStyle w:val="NormlWeb"/>
        <w:spacing w:before="0" w:beforeAutospacing="0" w:after="0" w:afterAutospacing="0"/>
        <w:jc w:val="both"/>
      </w:pPr>
      <w:r w:rsidRPr="0005176D">
        <w:t> </w:t>
      </w:r>
    </w:p>
    <w:p w:rsidR="0005176D" w:rsidRPr="00B324FE" w:rsidRDefault="0005176D" w:rsidP="00B32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6D">
        <w:rPr>
          <w:rStyle w:val="Kiemels2"/>
          <w:rFonts w:ascii="Times New Roman" w:hAnsi="Times New Roman" w:cs="Times New Roman"/>
          <w:sz w:val="24"/>
          <w:szCs w:val="24"/>
        </w:rPr>
        <w:t>A részvétel feltételei</w:t>
      </w:r>
      <w:r w:rsidRPr="0005176D">
        <w:rPr>
          <w:rFonts w:ascii="Times New Roman" w:hAnsi="Times New Roman" w:cs="Times New Roman"/>
          <w:sz w:val="24"/>
          <w:szCs w:val="24"/>
        </w:rPr>
        <w:t xml:space="preserve"> – A jelentkezés feltétele: főiskolai vagy egyetemi, </w:t>
      </w:r>
      <w:r w:rsidRPr="0005176D">
        <w:rPr>
          <w:rStyle w:val="Kiemels2"/>
          <w:rFonts w:ascii="Times New Roman" w:hAnsi="Times New Roman" w:cs="Times New Roman"/>
          <w:sz w:val="24"/>
          <w:szCs w:val="24"/>
        </w:rPr>
        <w:t>alap vagy mesterszakos</w:t>
      </w:r>
      <w:r w:rsidRPr="0005176D">
        <w:rPr>
          <w:rFonts w:ascii="Times New Roman" w:hAnsi="Times New Roman" w:cs="Times New Roman"/>
          <w:sz w:val="24"/>
          <w:szCs w:val="24"/>
        </w:rPr>
        <w:t xml:space="preserve"> diploma – </w:t>
      </w:r>
      <w:r w:rsidR="00B324FE">
        <w:rPr>
          <w:rFonts w:ascii="Times New Roman" w:hAnsi="Times New Roman" w:cs="Times New Roman"/>
          <w:sz w:val="24"/>
          <w:szCs w:val="24"/>
        </w:rPr>
        <w:t xml:space="preserve">Technikai feltétel: internet és </w:t>
      </w:r>
      <w:proofErr w:type="spellStart"/>
      <w:r w:rsidR="00B324FE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B324FE">
        <w:rPr>
          <w:rFonts w:ascii="Times New Roman" w:hAnsi="Times New Roman" w:cs="Times New Roman"/>
          <w:sz w:val="24"/>
          <w:szCs w:val="24"/>
        </w:rPr>
        <w:t xml:space="preserve"> elérés </w:t>
      </w:r>
      <w:r w:rsidR="00716281">
        <w:rPr>
          <w:rFonts w:ascii="Times New Roman" w:hAnsi="Times New Roman" w:cs="Times New Roman"/>
          <w:sz w:val="24"/>
          <w:szCs w:val="24"/>
        </w:rPr>
        <w:t xml:space="preserve">(egyéni vagy közösségi) </w:t>
      </w:r>
      <w:r w:rsidR="00B324FE">
        <w:rPr>
          <w:rFonts w:ascii="Times New Roman" w:hAnsi="Times New Roman" w:cs="Times New Roman"/>
          <w:sz w:val="24"/>
          <w:szCs w:val="24"/>
        </w:rPr>
        <w:t xml:space="preserve">- </w:t>
      </w:r>
      <w:r w:rsidRPr="0005176D">
        <w:rPr>
          <w:rFonts w:ascii="Times New Roman" w:hAnsi="Times New Roman" w:cs="Times New Roman"/>
          <w:sz w:val="24"/>
          <w:szCs w:val="24"/>
        </w:rPr>
        <w:t xml:space="preserve">A képzés indításának </w:t>
      </w:r>
      <w:r w:rsidRPr="00B324FE">
        <w:rPr>
          <w:rFonts w:ascii="Times New Roman" w:hAnsi="Times New Roman" w:cs="Times New Roman"/>
          <w:sz w:val="24"/>
          <w:szCs w:val="24"/>
        </w:rPr>
        <w:t>feltétele: A képzés legalább 15 fő jelentkezése esetén indul.</w:t>
      </w:r>
    </w:p>
    <w:p w:rsidR="00B324FE" w:rsidRDefault="00B324FE" w:rsidP="00D24AFC">
      <w:pPr>
        <w:spacing w:after="0"/>
        <w:rPr>
          <w:rStyle w:val="Kiemels2"/>
          <w:rFonts w:ascii="Times New Roman" w:hAnsi="Times New Roman" w:cs="Times New Roman"/>
          <w:sz w:val="24"/>
          <w:szCs w:val="24"/>
        </w:rPr>
      </w:pPr>
    </w:p>
    <w:p w:rsidR="0005176D" w:rsidRPr="0005176D" w:rsidRDefault="0005176D" w:rsidP="00D24A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24FE">
        <w:rPr>
          <w:rStyle w:val="Kiemels2"/>
          <w:rFonts w:ascii="Times New Roman" w:hAnsi="Times New Roman" w:cs="Times New Roman"/>
          <w:sz w:val="24"/>
          <w:szCs w:val="24"/>
        </w:rPr>
        <w:t xml:space="preserve">Az oklevélben szereplő szakirányú végzettség: </w:t>
      </w:r>
      <w:r w:rsidR="00D24AFC" w:rsidRPr="00D24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hálózat- és </w:t>
      </w:r>
      <w:r w:rsidR="00D24AFC">
        <w:rPr>
          <w:rFonts w:ascii="Times New Roman" w:eastAsia="Times New Roman" w:hAnsi="Times New Roman" w:cs="Times New Roman"/>
          <w:sz w:val="24"/>
          <w:szCs w:val="24"/>
          <w:lang w:eastAsia="hu-HU"/>
        </w:rPr>
        <w:t>klaszterfejlesztő tanácsadó</w:t>
      </w:r>
    </w:p>
    <w:p w:rsidR="00B324FE" w:rsidRDefault="00B324FE" w:rsidP="00B324FE">
      <w:pPr>
        <w:spacing w:after="0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B324FE" w:rsidRPr="00B324FE" w:rsidRDefault="0005176D" w:rsidP="00B32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FE">
        <w:rPr>
          <w:rStyle w:val="Kiemels2"/>
          <w:rFonts w:ascii="Times New Roman" w:hAnsi="Times New Roman" w:cs="Times New Roman"/>
          <w:sz w:val="24"/>
          <w:szCs w:val="24"/>
        </w:rPr>
        <w:t>A képzés célja</w:t>
      </w:r>
      <w:r w:rsidRPr="00B324FE">
        <w:rPr>
          <w:rFonts w:ascii="Times New Roman" w:hAnsi="Times New Roman" w:cs="Times New Roman"/>
          <w:sz w:val="24"/>
          <w:szCs w:val="24"/>
        </w:rPr>
        <w:t xml:space="preserve"> – Olyan szakemberek képzése, akik a </w:t>
      </w:r>
      <w:r w:rsidR="00D24AFC">
        <w:rPr>
          <w:rFonts w:ascii="Times New Roman" w:hAnsi="Times New Roman" w:cs="Times New Roman"/>
          <w:sz w:val="24"/>
          <w:szCs w:val="24"/>
        </w:rPr>
        <w:t>térségi</w:t>
      </w:r>
      <w:r w:rsidRPr="00B324FE">
        <w:rPr>
          <w:rFonts w:ascii="Times New Roman" w:hAnsi="Times New Roman" w:cs="Times New Roman"/>
          <w:sz w:val="24"/>
          <w:szCs w:val="24"/>
        </w:rPr>
        <w:t xml:space="preserve"> gazdaságfejlesztés kérdéseinek átfogó ismeretében képesek a </w:t>
      </w:r>
      <w:r w:rsidR="00D24AFC">
        <w:rPr>
          <w:rFonts w:ascii="Times New Roman" w:hAnsi="Times New Roman" w:cs="Times New Roman"/>
          <w:sz w:val="24"/>
          <w:szCs w:val="24"/>
        </w:rPr>
        <w:t>gazdaság hálózati működését</w:t>
      </w:r>
      <w:r w:rsidRPr="00B324FE">
        <w:rPr>
          <w:rFonts w:ascii="Times New Roman" w:hAnsi="Times New Roman" w:cs="Times New Roman"/>
          <w:sz w:val="24"/>
          <w:szCs w:val="24"/>
        </w:rPr>
        <w:t xml:space="preserve"> előtérbe helyező </w:t>
      </w:r>
      <w:r w:rsidR="00D24AFC">
        <w:rPr>
          <w:rFonts w:ascii="Times New Roman" w:hAnsi="Times New Roman" w:cs="Times New Roman"/>
          <w:sz w:val="24"/>
          <w:szCs w:val="24"/>
        </w:rPr>
        <w:t>regionális</w:t>
      </w:r>
      <w:r w:rsidRPr="00B324FE">
        <w:rPr>
          <w:rFonts w:ascii="Times New Roman" w:hAnsi="Times New Roman" w:cs="Times New Roman"/>
          <w:sz w:val="24"/>
          <w:szCs w:val="24"/>
        </w:rPr>
        <w:t xml:space="preserve"> gazdaságfejlesztés </w:t>
      </w:r>
      <w:r w:rsidR="00D24AFC">
        <w:rPr>
          <w:rFonts w:ascii="Times New Roman" w:hAnsi="Times New Roman" w:cs="Times New Roman"/>
          <w:sz w:val="24"/>
          <w:szCs w:val="24"/>
        </w:rPr>
        <w:t xml:space="preserve">és konkrét gazdasági klaszterek </w:t>
      </w:r>
      <w:r w:rsidRPr="00B324FE">
        <w:rPr>
          <w:rFonts w:ascii="Times New Roman" w:hAnsi="Times New Roman" w:cs="Times New Roman"/>
          <w:sz w:val="24"/>
          <w:szCs w:val="24"/>
        </w:rPr>
        <w:t>szervezésére és irányítására.</w:t>
      </w:r>
    </w:p>
    <w:p w:rsidR="00B324FE" w:rsidRPr="00B324FE" w:rsidRDefault="00B324FE" w:rsidP="00B32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AFC" w:rsidRPr="00D24AFC" w:rsidRDefault="0005176D" w:rsidP="00D24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AFC">
        <w:rPr>
          <w:rFonts w:ascii="Times New Roman" w:hAnsi="Times New Roman" w:cs="Times New Roman"/>
          <w:b/>
          <w:sz w:val="24"/>
          <w:szCs w:val="24"/>
        </w:rPr>
        <w:t>Főbb tanulmányi területek</w:t>
      </w:r>
      <w:r w:rsidRPr="00D24AFC">
        <w:rPr>
          <w:rFonts w:ascii="Times New Roman" w:hAnsi="Times New Roman" w:cs="Times New Roman"/>
          <w:sz w:val="24"/>
          <w:szCs w:val="24"/>
        </w:rPr>
        <w:t xml:space="preserve"> – </w:t>
      </w:r>
      <w:r w:rsidR="00D24AFC" w:rsidRPr="00D24AFC">
        <w:rPr>
          <w:rFonts w:ascii="Times New Roman" w:hAnsi="Times New Roman" w:cs="Times New Roman"/>
          <w:sz w:val="24"/>
          <w:szCs w:val="24"/>
        </w:rPr>
        <w:t>A</w:t>
      </w:r>
      <w:r w:rsidR="00D24AFC" w:rsidRPr="00D24AFC">
        <w:rPr>
          <w:rFonts w:ascii="Times New Roman" w:hAnsi="Times New Roman" w:cs="Times New Roman"/>
          <w:bCs/>
          <w:sz w:val="24"/>
          <w:szCs w:val="24"/>
        </w:rPr>
        <w:t>lapozó ismeretek: Regionális gazdaságtan, Társadalom térszerkezete, Területi politikák. Általános fejlesztési ismeretek: Kommunikáció és lobbi, Regionális tervezés és programmegvalósítás, Team menedzsment, Projekttervezés és megvalósítás, Határ menti együttműködések szervezése. Specializált szakmai ismeretek: Regionális politika, Innováció menedzsment, Regionális klaszterek gazdaságtana, Regionális klaszterek működtetése, Klaszter-esettanulmányok.</w:t>
      </w:r>
    </w:p>
    <w:p w:rsidR="00B324FE" w:rsidRPr="00B324FE" w:rsidRDefault="00B324FE" w:rsidP="00B324FE">
      <w:pPr>
        <w:spacing w:after="0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B324FE" w:rsidRPr="00B324FE" w:rsidRDefault="0005176D" w:rsidP="00B32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FE">
        <w:rPr>
          <w:rStyle w:val="Kiemels2"/>
          <w:rFonts w:ascii="Times New Roman" w:hAnsi="Times New Roman" w:cs="Times New Roman"/>
          <w:sz w:val="24"/>
          <w:szCs w:val="24"/>
        </w:rPr>
        <w:t>Ideális jelentkező</w:t>
      </w:r>
      <w:r w:rsidRPr="00B324FE">
        <w:rPr>
          <w:rFonts w:ascii="Times New Roman" w:hAnsi="Times New Roman" w:cs="Times New Roman"/>
          <w:sz w:val="24"/>
          <w:szCs w:val="24"/>
        </w:rPr>
        <w:t xml:space="preserve"> – </w:t>
      </w:r>
      <w:r w:rsidR="00D24AFC">
        <w:rPr>
          <w:rFonts w:ascii="Times New Roman" w:hAnsi="Times New Roman" w:cs="Times New Roman"/>
          <w:sz w:val="24"/>
          <w:szCs w:val="24"/>
        </w:rPr>
        <w:t>Térben és rendszer</w:t>
      </w:r>
      <w:r w:rsidR="00B324FE" w:rsidRPr="00B324FE">
        <w:rPr>
          <w:rFonts w:ascii="Times New Roman" w:hAnsi="Times New Roman" w:cs="Times New Roman"/>
          <w:sz w:val="24"/>
          <w:szCs w:val="24"/>
        </w:rPr>
        <w:t xml:space="preserve">ben gondolkodó, </w:t>
      </w:r>
      <w:r w:rsidR="00D24AFC">
        <w:rPr>
          <w:rFonts w:ascii="Times New Roman" w:hAnsi="Times New Roman" w:cs="Times New Roman"/>
          <w:sz w:val="24"/>
          <w:szCs w:val="24"/>
        </w:rPr>
        <w:t>gazdasági-üzleti kérdésekben tájékozott, alapvető vállalkozói ismeretekkel rendelkező, erős térségi identitástudattal rendelkező, jó kapcsolatépítő</w:t>
      </w:r>
      <w:r w:rsidR="000833E6">
        <w:rPr>
          <w:rFonts w:ascii="Times New Roman" w:hAnsi="Times New Roman" w:cs="Times New Roman"/>
          <w:sz w:val="24"/>
          <w:szCs w:val="24"/>
        </w:rPr>
        <w:t xml:space="preserve">, </w:t>
      </w:r>
      <w:r w:rsidR="00B324FE" w:rsidRPr="00B324FE">
        <w:rPr>
          <w:rFonts w:ascii="Times New Roman" w:hAnsi="Times New Roman" w:cs="Times New Roman"/>
          <w:sz w:val="24"/>
          <w:szCs w:val="24"/>
        </w:rPr>
        <w:t>kommunikatív, kreatív, megbízható.</w:t>
      </w:r>
    </w:p>
    <w:p w:rsidR="00B324FE" w:rsidRDefault="00B324FE" w:rsidP="00B324FE">
      <w:pPr>
        <w:spacing w:after="0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05176D" w:rsidRDefault="0005176D" w:rsidP="00B32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FE">
        <w:rPr>
          <w:rStyle w:val="Kiemels2"/>
          <w:rFonts w:ascii="Times New Roman" w:hAnsi="Times New Roman" w:cs="Times New Roman"/>
          <w:sz w:val="24"/>
          <w:szCs w:val="24"/>
        </w:rPr>
        <w:t>Elhelyezkedési lehetőségek</w:t>
      </w:r>
      <w:r w:rsidRPr="00B324FE">
        <w:rPr>
          <w:rFonts w:ascii="Times New Roman" w:hAnsi="Times New Roman" w:cs="Times New Roman"/>
          <w:sz w:val="24"/>
          <w:szCs w:val="24"/>
        </w:rPr>
        <w:t xml:space="preserve"> – </w:t>
      </w:r>
      <w:r w:rsidR="007D0DE8">
        <w:rPr>
          <w:rFonts w:ascii="Times New Roman" w:hAnsi="Times New Roman" w:cs="Times New Roman"/>
          <w:sz w:val="24"/>
          <w:szCs w:val="24"/>
        </w:rPr>
        <w:t>Induló vagy működő gazdasági klaszterek menedzsmentjében, vállalkozásfejlesztési, –tanácsadói vagy hitelminősítő szervezetekben, fejlesztési ügynökségekben és munkaszervezetekben</w:t>
      </w:r>
      <w:r w:rsidRPr="00B324FE">
        <w:rPr>
          <w:rFonts w:ascii="Times New Roman" w:hAnsi="Times New Roman" w:cs="Times New Roman"/>
          <w:sz w:val="24"/>
          <w:szCs w:val="24"/>
        </w:rPr>
        <w:t>.</w:t>
      </w:r>
      <w:r w:rsidR="00B324FE" w:rsidRPr="00B324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324FE" w:rsidRDefault="00B324FE" w:rsidP="00B324FE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B324FE" w:rsidRDefault="0005176D" w:rsidP="00B324FE">
      <w:pPr>
        <w:pStyle w:val="NormlWeb"/>
        <w:spacing w:before="0" w:beforeAutospacing="0" w:after="0" w:afterAutospacing="0"/>
        <w:jc w:val="both"/>
      </w:pPr>
      <w:r w:rsidRPr="00B324FE">
        <w:rPr>
          <w:rStyle w:val="Kiemels2"/>
        </w:rPr>
        <w:t>Képzési jellemzők</w:t>
      </w:r>
      <w:r w:rsidRPr="00B324FE">
        <w:t xml:space="preserve"> – Kezdete: </w:t>
      </w:r>
      <w:r w:rsidRPr="00B324FE">
        <w:rPr>
          <w:rStyle w:val="Kiemels2"/>
        </w:rPr>
        <w:t>201</w:t>
      </w:r>
      <w:r w:rsidR="00B324FE" w:rsidRPr="00B324FE">
        <w:rPr>
          <w:rStyle w:val="Kiemels2"/>
        </w:rPr>
        <w:t>4</w:t>
      </w:r>
      <w:r w:rsidRPr="00B324FE">
        <w:rPr>
          <w:rStyle w:val="Kiemels2"/>
        </w:rPr>
        <w:t>. szeptember</w:t>
      </w:r>
      <w:r w:rsidRPr="00B324FE">
        <w:t xml:space="preserve"> – Időtartama: </w:t>
      </w:r>
      <w:r w:rsidR="00B324FE" w:rsidRPr="00B324FE">
        <w:t>2</w:t>
      </w:r>
      <w:r w:rsidRPr="00B324FE">
        <w:t xml:space="preserve"> félév – </w:t>
      </w:r>
      <w:r w:rsidR="00B324FE" w:rsidRPr="00B324FE">
        <w:t>Formája</w:t>
      </w:r>
      <w:r w:rsidRPr="00B324FE">
        <w:t xml:space="preserve">: </w:t>
      </w:r>
      <w:r w:rsidR="00B324FE" w:rsidRPr="00B324FE">
        <w:t xml:space="preserve">távoktatás – Bejelentkezés: 2 hetente – </w:t>
      </w:r>
      <w:r w:rsidRPr="00B324FE">
        <w:t xml:space="preserve">Költségtérítés díja: </w:t>
      </w:r>
      <w:r w:rsidR="00716281">
        <w:t xml:space="preserve">150 ezer Ft/félév, bevezető áron </w:t>
      </w:r>
      <w:r w:rsidRPr="00B324FE">
        <w:rPr>
          <w:rStyle w:val="Kiemels2"/>
        </w:rPr>
        <w:t>100 </w:t>
      </w:r>
      <w:r w:rsidRPr="00B324FE">
        <w:t>ezer Ft/félév</w:t>
      </w:r>
    </w:p>
    <w:p w:rsidR="00B324FE" w:rsidRPr="008E2B95" w:rsidRDefault="00B324FE" w:rsidP="00B324FE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8E2B95" w:rsidRPr="008E2B95" w:rsidRDefault="0005176D" w:rsidP="008E2B95">
      <w:pPr>
        <w:jc w:val="both"/>
        <w:rPr>
          <w:rFonts w:ascii="Times New Roman" w:hAnsi="Times New Roman" w:cs="Times New Roman"/>
          <w:sz w:val="24"/>
          <w:szCs w:val="24"/>
        </w:rPr>
      </w:pPr>
      <w:r w:rsidRPr="008E2B95">
        <w:rPr>
          <w:rStyle w:val="Kiemels2"/>
          <w:rFonts w:ascii="Times New Roman" w:hAnsi="Times New Roman" w:cs="Times New Roman"/>
          <w:sz w:val="24"/>
          <w:szCs w:val="24"/>
        </w:rPr>
        <w:t>Számonkérés és záróvizsga</w:t>
      </w:r>
      <w:r w:rsidR="008E2B95" w:rsidRPr="008E2B95">
        <w:rPr>
          <w:rFonts w:ascii="Times New Roman" w:hAnsi="Times New Roman" w:cs="Times New Roman"/>
          <w:sz w:val="24"/>
          <w:szCs w:val="24"/>
        </w:rPr>
        <w:t xml:space="preserve"> – Modulonként írásbeli feladatsorok on-line megoldása, továbbá a modul témájához kapcsolódó, önállóan elkészített, 5-6 oldal terjedelmű dolgozat beadása. </w:t>
      </w:r>
      <w:r w:rsidRPr="008E2B95">
        <w:rPr>
          <w:rFonts w:ascii="Times New Roman" w:hAnsi="Times New Roman" w:cs="Times New Roman"/>
          <w:sz w:val="24"/>
          <w:szCs w:val="24"/>
        </w:rPr>
        <w:t>A záróvizsgára bocsátás feltételei: Az abszolutórium megszerzése, két opponens által pozitívan elbírált szakdolgozat.</w:t>
      </w:r>
      <w:r w:rsidR="008E2B95" w:rsidRPr="008E2B95">
        <w:rPr>
          <w:rFonts w:ascii="Times New Roman" w:hAnsi="Times New Roman" w:cs="Times New Roman"/>
          <w:sz w:val="24"/>
          <w:szCs w:val="24"/>
        </w:rPr>
        <w:t xml:space="preserve"> A záróvizsga részei: A szakdolgozat megvédése, valamint komplex vizsga, amelynek alapja a képzés összes tantárgyának ismeretanyagát átfogó tételsor.</w:t>
      </w:r>
    </w:p>
    <w:p w:rsidR="00B324FE" w:rsidRPr="008E2B95" w:rsidRDefault="00B324FE" w:rsidP="00B324FE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05176D" w:rsidRPr="00B324FE" w:rsidRDefault="0005176D" w:rsidP="00B324FE">
      <w:pPr>
        <w:pStyle w:val="NormlWeb"/>
        <w:spacing w:before="0" w:beforeAutospacing="0" w:after="0" w:afterAutospacing="0"/>
        <w:jc w:val="both"/>
      </w:pPr>
      <w:r w:rsidRPr="008E2B95">
        <w:rPr>
          <w:rStyle w:val="Kiemels2"/>
        </w:rPr>
        <w:t>A jelentkezés módja és feltételei</w:t>
      </w:r>
      <w:r w:rsidRPr="008E2B95">
        <w:t xml:space="preserve"> – A jelentkezés formája: a Dékáni Hivatalban, illetve a Világ és Regionális Gazdaságtan Intézetben beszerezhető jelentkezési lapon. Csatolandó dokumentumok: diplomamásolat, önéletrajz. – Érdeklődni lehet: Kapcsolattartó:</w:t>
      </w:r>
      <w:r w:rsidRPr="00B324FE">
        <w:t xml:space="preserve"> </w:t>
      </w:r>
      <w:r w:rsidR="008E2B95">
        <w:t>Dr. Lipták Katalin</w:t>
      </w:r>
      <w:r w:rsidRPr="00B324FE">
        <w:t xml:space="preserve">, cím: 3515 </w:t>
      </w:r>
      <w:proofErr w:type="spellStart"/>
      <w:r w:rsidRPr="00B324FE">
        <w:t>M</w:t>
      </w:r>
      <w:r w:rsidR="008E2B95">
        <w:t>iskolc-Egyetemváros</w:t>
      </w:r>
      <w:proofErr w:type="spellEnd"/>
      <w:r w:rsidR="008E2B95">
        <w:t xml:space="preserve">, e-mail: </w:t>
      </w:r>
      <w:proofErr w:type="spellStart"/>
      <w:r w:rsidR="008E2B95">
        <w:t>liptak.katalin</w:t>
      </w:r>
      <w:proofErr w:type="spellEnd"/>
      <w:r w:rsidRPr="00B324FE">
        <w:t xml:space="preserve">@uni-miskolc.hu, honlap: </w:t>
      </w:r>
      <w:r w:rsidR="009561D2">
        <w:t>www.gtk.uni-miskolc.hu/</w:t>
      </w:r>
      <w:r w:rsidR="008E2B95">
        <w:t>crossedu</w:t>
      </w:r>
      <w:r w:rsidRPr="00B324FE">
        <w:t xml:space="preserve"> – Jelentkezési határidő minden év július 31.</w:t>
      </w:r>
    </w:p>
    <w:p w:rsidR="00716264" w:rsidRPr="00B324FE" w:rsidRDefault="00716264" w:rsidP="00B32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6264" w:rsidRPr="00B324FE" w:rsidSect="0046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C65"/>
    <w:multiLevelType w:val="hybridMultilevel"/>
    <w:tmpl w:val="831A1860"/>
    <w:lvl w:ilvl="0" w:tplc="244A7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76D"/>
    <w:rsid w:val="0005176D"/>
    <w:rsid w:val="000833E6"/>
    <w:rsid w:val="00373A2D"/>
    <w:rsid w:val="004633A3"/>
    <w:rsid w:val="00716264"/>
    <w:rsid w:val="00716281"/>
    <w:rsid w:val="00731B7E"/>
    <w:rsid w:val="007D0DE8"/>
    <w:rsid w:val="008E2B95"/>
    <w:rsid w:val="009561D2"/>
    <w:rsid w:val="00B324FE"/>
    <w:rsid w:val="00D2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33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5176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E2B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Fekete Éva</dc:creator>
  <cp:lastModifiedBy>User</cp:lastModifiedBy>
  <cp:revision>2</cp:revision>
  <dcterms:created xsi:type="dcterms:W3CDTF">2014-07-17T09:46:00Z</dcterms:created>
  <dcterms:modified xsi:type="dcterms:W3CDTF">2014-07-17T09:46:00Z</dcterms:modified>
</cp:coreProperties>
</file>