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F8" w:rsidRPr="00F647F8" w:rsidRDefault="00F647F8" w:rsidP="00F647F8">
      <w:pPr>
        <w:jc w:val="center"/>
        <w:rPr>
          <w:b/>
        </w:rPr>
      </w:pPr>
      <w:r w:rsidRPr="00F647F8">
        <w:rPr>
          <w:b/>
          <w:iCs/>
        </w:rPr>
        <w:t>A természet és az ember</w:t>
      </w:r>
    </w:p>
    <w:p w:rsidR="00E0082E" w:rsidRDefault="00E0082E" w:rsidP="004062F1"/>
    <w:p w:rsidR="00F6009B" w:rsidRDefault="00737DD4" w:rsidP="00F647F8">
      <w:pPr>
        <w:jc w:val="center"/>
        <w:rPr>
          <w:b/>
        </w:rPr>
      </w:pPr>
      <w:proofErr w:type="gramStart"/>
      <w:r w:rsidRPr="005E2685">
        <w:rPr>
          <w:b/>
        </w:rPr>
        <w:t xml:space="preserve">A </w:t>
      </w:r>
      <w:r w:rsidR="00E0082E" w:rsidRPr="005E2685">
        <w:rPr>
          <w:b/>
        </w:rPr>
        <w:t xml:space="preserve"> Derekegyházi</w:t>
      </w:r>
      <w:proofErr w:type="gramEnd"/>
      <w:r w:rsidR="00E0082E" w:rsidRPr="005E2685">
        <w:rPr>
          <w:b/>
        </w:rPr>
        <w:t xml:space="preserve"> </w:t>
      </w:r>
      <w:r w:rsidR="00125CB9">
        <w:rPr>
          <w:b/>
          <w:iCs/>
        </w:rPr>
        <w:t xml:space="preserve">Horgásztavak és Pihenőpark és a </w:t>
      </w:r>
      <w:r w:rsidR="00125CB9" w:rsidRPr="005E2685">
        <w:rPr>
          <w:b/>
        </w:rPr>
        <w:t>DaDalia Galeria Fotóköre</w:t>
      </w:r>
      <w:r w:rsidR="00125CB9">
        <w:rPr>
          <w:b/>
        </w:rPr>
        <w:t xml:space="preserve"> </w:t>
      </w:r>
    </w:p>
    <w:p w:rsidR="00F6009B" w:rsidRDefault="00F6009B" w:rsidP="00F647F8">
      <w:pPr>
        <w:jc w:val="center"/>
        <w:rPr>
          <w:b/>
          <w:iCs/>
        </w:rPr>
      </w:pPr>
      <w:r>
        <w:rPr>
          <w:b/>
        </w:rPr>
        <w:t xml:space="preserve">MAFOSZ védnökséggel </w:t>
      </w:r>
      <w:r w:rsidR="00737DD4" w:rsidRPr="005E2685">
        <w:rPr>
          <w:b/>
          <w:iCs/>
        </w:rPr>
        <w:t>fotópályázatot hirdet</w:t>
      </w:r>
      <w:r w:rsidR="00F647F8" w:rsidRPr="005E2685">
        <w:rPr>
          <w:b/>
          <w:iCs/>
        </w:rPr>
        <w:t xml:space="preserve"> </w:t>
      </w:r>
    </w:p>
    <w:p w:rsidR="00F6009B" w:rsidRDefault="00F647F8" w:rsidP="00F647F8">
      <w:pPr>
        <w:jc w:val="center"/>
        <w:rPr>
          <w:b/>
          <w:iCs/>
        </w:rPr>
      </w:pPr>
      <w:r w:rsidRPr="005E2685">
        <w:rPr>
          <w:b/>
          <w:iCs/>
        </w:rPr>
        <w:t>„A természet és az ember.”</w:t>
      </w:r>
    </w:p>
    <w:p w:rsidR="00E0082E" w:rsidRPr="005E2685" w:rsidRDefault="00F647F8" w:rsidP="00F647F8">
      <w:pPr>
        <w:jc w:val="center"/>
        <w:rPr>
          <w:b/>
          <w:iCs/>
        </w:rPr>
      </w:pPr>
      <w:r w:rsidRPr="005E2685">
        <w:rPr>
          <w:b/>
          <w:iCs/>
        </w:rPr>
        <w:t xml:space="preserve"> </w:t>
      </w:r>
      <w:proofErr w:type="gramStart"/>
      <w:r w:rsidRPr="005E2685">
        <w:rPr>
          <w:b/>
          <w:iCs/>
        </w:rPr>
        <w:t>címmel</w:t>
      </w:r>
      <w:proofErr w:type="gramEnd"/>
      <w:r w:rsidRPr="005E2685">
        <w:rPr>
          <w:b/>
          <w:iCs/>
        </w:rPr>
        <w:t>.</w:t>
      </w:r>
    </w:p>
    <w:p w:rsidR="00E0082E" w:rsidRPr="005936D3" w:rsidRDefault="00EE17AB" w:rsidP="005E2685">
      <w:pPr>
        <w:rPr>
          <w:b/>
        </w:rPr>
      </w:pPr>
      <w:r>
        <w:rPr>
          <w:b/>
        </w:rPr>
        <w:br/>
      </w:r>
      <w:r w:rsidR="00F37D64">
        <w:rPr>
          <w:b/>
        </w:rPr>
        <w:t>Részvétel</w:t>
      </w:r>
    </w:p>
    <w:p w:rsidR="002D167A" w:rsidRDefault="00334AF6" w:rsidP="005936D3">
      <w:pPr>
        <w:suppressAutoHyphens/>
        <w:ind w:left="405"/>
      </w:pPr>
      <w:r>
        <w:t xml:space="preserve">E </w:t>
      </w:r>
      <w:r w:rsidRPr="00334AF6">
        <w:t>nyilvános</w:t>
      </w:r>
      <w:r>
        <w:t xml:space="preserve"> </w:t>
      </w:r>
      <w:r w:rsidRPr="00334AF6">
        <w:t>pályázat</w:t>
      </w:r>
      <w:r>
        <w:t>on bárki részt vehet</w:t>
      </w:r>
      <w:r w:rsidRPr="00334AF6">
        <w:t>,</w:t>
      </w:r>
      <w:r>
        <w:t xml:space="preserve"> </w:t>
      </w:r>
      <w:r w:rsidRPr="00334AF6">
        <w:t>hivatásos és amatőr fotósok foglalkozástól, életkortól, bel- és külföldi lakóhelytől függetlenül</w:t>
      </w:r>
      <w:r>
        <w:t>,</w:t>
      </w:r>
      <w:r w:rsidRPr="00334AF6">
        <w:t xml:space="preserve"> kivételt képeznek a zsűri tagjai.</w:t>
      </w:r>
      <w:r w:rsidR="00EE17AB">
        <w:br/>
        <w:t xml:space="preserve"> </w:t>
      </w:r>
      <w:r w:rsidR="002D167A">
        <w:t xml:space="preserve">Kategóriánként </w:t>
      </w:r>
      <w:r w:rsidR="00EE17AB">
        <w:t>legfe</w:t>
      </w:r>
      <w:r w:rsidR="002D167A">
        <w:t xml:space="preserve">ljebb négy (4) </w:t>
      </w:r>
      <w:r w:rsidR="00C46975">
        <w:t xml:space="preserve">önálló </w:t>
      </w:r>
      <w:r w:rsidR="002D167A">
        <w:t>fotó küldhető be</w:t>
      </w:r>
      <w:r w:rsidR="00C46975">
        <w:t>, tehát egy pályázó maximum 4-4 fotóval nevezhet</w:t>
      </w:r>
      <w:r w:rsidR="002D167A">
        <w:t>. S</w:t>
      </w:r>
      <w:r w:rsidR="00EE17AB">
        <w:t>orozat</w:t>
      </w:r>
      <w:r w:rsidR="002D167A">
        <w:t xml:space="preserve">okkal </w:t>
      </w:r>
      <w:r w:rsidR="00C46975">
        <w:t>nem lehet részt venni a pá</w:t>
      </w:r>
      <w:r w:rsidR="002D167A">
        <w:t>lyázaton.</w:t>
      </w:r>
    </w:p>
    <w:p w:rsidR="005936D3" w:rsidRDefault="00E0082E" w:rsidP="001527DD">
      <w:pPr>
        <w:suppressAutoHyphens/>
        <w:ind w:left="426"/>
        <w:rPr>
          <w:sz w:val="22"/>
          <w:szCs w:val="22"/>
        </w:rPr>
      </w:pPr>
      <w:r>
        <w:t xml:space="preserve">A pályázó garantálja, hogy a beküldött fotók felett </w:t>
      </w:r>
      <w:r>
        <w:rPr>
          <w:sz w:val="22"/>
          <w:szCs w:val="22"/>
        </w:rPr>
        <w:t xml:space="preserve">teljes </w:t>
      </w:r>
      <w:r w:rsidR="00313B48">
        <w:rPr>
          <w:sz w:val="22"/>
          <w:szCs w:val="22"/>
        </w:rPr>
        <w:t>mértékű szerzői és személyiségi</w:t>
      </w:r>
      <w:r>
        <w:rPr>
          <w:sz w:val="22"/>
          <w:szCs w:val="22"/>
        </w:rPr>
        <w:t xml:space="preserve"> jogokkal rendelkezik. Felmerülő kétségek esetén ezt igazolni is képes. Ebből eredő esetleges vitákban a</w:t>
      </w:r>
      <w:r w:rsidR="00C46975">
        <w:rPr>
          <w:sz w:val="22"/>
          <w:szCs w:val="22"/>
        </w:rPr>
        <w:t xml:space="preserve"> kiírók és </w:t>
      </w:r>
      <w:r>
        <w:rPr>
          <w:sz w:val="22"/>
          <w:szCs w:val="22"/>
        </w:rPr>
        <w:t>szervezők nem érintettek, felelősséget nem vállalnak, a viták teljes következményeit a pályázó viseli.</w:t>
      </w:r>
    </w:p>
    <w:p w:rsidR="00E0082E" w:rsidRDefault="005936D3" w:rsidP="001527DD">
      <w:pPr>
        <w:suppressAutoHyphens/>
        <w:ind w:left="426"/>
      </w:pPr>
      <w:r>
        <w:t>A nevezéssel a pályázó elfogadja a kiírás feltételeit.</w:t>
      </w:r>
      <w:r w:rsidR="00E0082E">
        <w:rPr>
          <w:sz w:val="22"/>
          <w:szCs w:val="22"/>
        </w:rPr>
        <w:t xml:space="preserve"> </w:t>
      </w:r>
    </w:p>
    <w:p w:rsidR="00E0082E" w:rsidRDefault="00C46975" w:rsidP="00F37D64">
      <w:pPr>
        <w:suppressAutoHyphens/>
        <w:ind w:left="426"/>
      </w:pPr>
      <w:r>
        <w:t>A pályázó a fotók beküldésével hozzájárul, hogy</w:t>
      </w:r>
      <w:r w:rsidR="00E0082E">
        <w:t xml:space="preserve"> a pályázat és a kiállítás </w:t>
      </w:r>
      <w:r w:rsidR="001527DD">
        <w:t>népszerűsítése érdekében a beküldött fotókat</w:t>
      </w:r>
      <w:r w:rsidR="005936D3">
        <w:t xml:space="preserve"> a szervező,</w:t>
      </w:r>
      <w:r w:rsidR="001527DD">
        <w:t xml:space="preserve"> térítés nélkül felhasználha</w:t>
      </w:r>
      <w:r w:rsidR="006776BB">
        <w:t>ss</w:t>
      </w:r>
      <w:r w:rsidR="001527DD">
        <w:t>a a szerző nevének feltüntetésével</w:t>
      </w:r>
      <w:r w:rsidR="001527DD">
        <w:rPr>
          <w:sz w:val="22"/>
          <w:szCs w:val="22"/>
        </w:rPr>
        <w:t xml:space="preserve"> </w:t>
      </w:r>
      <w:r w:rsidR="00E0082E">
        <w:rPr>
          <w:sz w:val="22"/>
          <w:szCs w:val="22"/>
        </w:rPr>
        <w:t>(</w:t>
      </w:r>
      <w:r w:rsidR="001527DD">
        <w:rPr>
          <w:sz w:val="22"/>
          <w:szCs w:val="22"/>
        </w:rPr>
        <w:t xml:space="preserve">katalógus, </w:t>
      </w:r>
      <w:r w:rsidR="00E0082E">
        <w:rPr>
          <w:sz w:val="22"/>
          <w:szCs w:val="22"/>
        </w:rPr>
        <w:t>sajtó, plakát, meghívó).</w:t>
      </w:r>
      <w:r w:rsidR="005936D3" w:rsidRPr="005936D3">
        <w:t xml:space="preserve"> </w:t>
      </w:r>
      <w:r w:rsidR="00E0082E">
        <w:rPr>
          <w:sz w:val="22"/>
          <w:szCs w:val="22"/>
        </w:rPr>
        <w:t>Továbbá a kiállítás</w:t>
      </w:r>
      <w:r w:rsidR="00F37D64">
        <w:rPr>
          <w:sz w:val="22"/>
          <w:szCs w:val="22"/>
        </w:rPr>
        <w:t>ra</w:t>
      </w:r>
      <w:r w:rsidR="00E0082E">
        <w:rPr>
          <w:sz w:val="22"/>
          <w:szCs w:val="22"/>
        </w:rPr>
        <w:t xml:space="preserve"> </w:t>
      </w:r>
      <w:r w:rsidR="00F37D64">
        <w:rPr>
          <w:sz w:val="22"/>
          <w:szCs w:val="22"/>
        </w:rPr>
        <w:t>zsűrizett</w:t>
      </w:r>
      <w:r w:rsidR="00E0082E">
        <w:rPr>
          <w:sz w:val="22"/>
          <w:szCs w:val="22"/>
        </w:rPr>
        <w:t xml:space="preserve"> fotók </w:t>
      </w:r>
      <w:r w:rsidR="001527DD">
        <w:rPr>
          <w:sz w:val="22"/>
          <w:szCs w:val="22"/>
        </w:rPr>
        <w:t xml:space="preserve">a </w:t>
      </w:r>
      <w:r w:rsidR="001527DD">
        <w:t xml:space="preserve">Derekegyházi </w:t>
      </w:r>
      <w:r w:rsidR="003F66CD">
        <w:rPr>
          <w:iCs/>
        </w:rPr>
        <w:t>Horgásztavak é</w:t>
      </w:r>
      <w:r w:rsidR="001527DD">
        <w:rPr>
          <w:iCs/>
        </w:rPr>
        <w:t>s Pihenőpark</w:t>
      </w:r>
      <w:r w:rsidR="003F66CD">
        <w:rPr>
          <w:iCs/>
        </w:rPr>
        <w:t xml:space="preserve"> valamint </w:t>
      </w:r>
      <w:r w:rsidR="003F66CD">
        <w:rPr>
          <w:sz w:val="22"/>
          <w:szCs w:val="22"/>
        </w:rPr>
        <w:t>a DaDalia Galeria</w:t>
      </w:r>
      <w:r w:rsidR="00E0082E">
        <w:rPr>
          <w:sz w:val="22"/>
          <w:szCs w:val="22"/>
        </w:rPr>
        <w:t xml:space="preserve"> digitális archívumába kerülnek, ott az esemény leírásával és az alkotók megnevezésével együtt hosszabb ideig megtekinthetők lesznek.</w:t>
      </w:r>
      <w:r w:rsidR="00F37D64" w:rsidRPr="00F37D64">
        <w:t xml:space="preserve"> </w:t>
      </w:r>
      <w:r w:rsidR="00F37D64">
        <w:t>A fotók ettől eltérő célokra való felhasználása csak a</w:t>
      </w:r>
      <w:r w:rsidR="003F66CD">
        <w:t xml:space="preserve">z alkotóval </w:t>
      </w:r>
      <w:r w:rsidR="00F37D64">
        <w:t>kötendő külön szerződés alapján történhet.</w:t>
      </w:r>
    </w:p>
    <w:p w:rsidR="00E0082E" w:rsidRDefault="00E0082E" w:rsidP="00D93AD9">
      <w:pPr>
        <w:suppressAutoHyphens/>
      </w:pPr>
      <w:r>
        <w:t xml:space="preserve">       A pályázó tudomásul veszi, hogy a kiírásnak nem megfelelő fotók kizárásra kerülnek.</w:t>
      </w:r>
    </w:p>
    <w:p w:rsidR="00E0082E" w:rsidRDefault="00E0082E" w:rsidP="00D93AD9">
      <w:pPr>
        <w:suppressAutoHyphens/>
      </w:pPr>
      <w:r>
        <w:t xml:space="preserve">     </w:t>
      </w:r>
      <w:r w:rsidR="001527DD">
        <w:t xml:space="preserve"> </w:t>
      </w:r>
      <w:r>
        <w:t xml:space="preserve"> A pályázó elismeri, hogy a zsűri döntése végleges és nem vitatható.</w:t>
      </w:r>
    </w:p>
    <w:p w:rsidR="005936D3" w:rsidRDefault="005936D3" w:rsidP="00D93AD9">
      <w:pPr>
        <w:suppressAutoHyphens/>
      </w:pPr>
    </w:p>
    <w:p w:rsidR="005936D3" w:rsidRDefault="005936D3" w:rsidP="005936D3">
      <w:pPr>
        <w:rPr>
          <w:b/>
        </w:rPr>
      </w:pPr>
      <w:r w:rsidRPr="003A6DB4">
        <w:rPr>
          <w:b/>
        </w:rPr>
        <w:t>Kategóriák:</w:t>
      </w:r>
    </w:p>
    <w:p w:rsidR="0001362B" w:rsidRDefault="00F37D64" w:rsidP="00F37D64">
      <w:pPr>
        <w:numPr>
          <w:ilvl w:val="0"/>
          <w:numId w:val="4"/>
        </w:numPr>
      </w:pPr>
      <w:r w:rsidRPr="00F37D64">
        <w:rPr>
          <w:b/>
        </w:rPr>
        <w:t>kategória</w:t>
      </w:r>
      <w:r w:rsidR="00C04855">
        <w:rPr>
          <w:b/>
        </w:rPr>
        <w:t>.</w:t>
      </w:r>
      <w:r>
        <w:br/>
      </w:r>
      <w:r w:rsidR="005936D3" w:rsidRPr="0001362B">
        <w:rPr>
          <w:b/>
        </w:rPr>
        <w:t xml:space="preserve">  </w:t>
      </w:r>
      <w:r w:rsidR="00C04855">
        <w:rPr>
          <w:b/>
          <w:iCs/>
        </w:rPr>
        <w:t>A</w:t>
      </w:r>
      <w:r w:rsidR="005936D3" w:rsidRPr="0001362B">
        <w:rPr>
          <w:b/>
          <w:iCs/>
        </w:rPr>
        <w:t xml:space="preserve"> természet és az ember </w:t>
      </w:r>
      <w:r>
        <w:t xml:space="preserve">a </w:t>
      </w:r>
      <w:r w:rsidR="005936D3" w:rsidRPr="00095EF1">
        <w:t>Derekegyházi horgásztavak</w:t>
      </w:r>
      <w:r w:rsidR="005936D3">
        <w:t>nál.</w:t>
      </w:r>
      <w:r w:rsidR="005936D3" w:rsidRPr="00095EF1">
        <w:t xml:space="preserve"> </w:t>
      </w:r>
    </w:p>
    <w:p w:rsidR="00F37D64" w:rsidRDefault="0001362B" w:rsidP="00793512">
      <w:pPr>
        <w:ind w:left="1416"/>
      </w:pPr>
      <w:r>
        <w:t xml:space="preserve">E kategóriába a Derekegyházi </w:t>
      </w:r>
      <w:r>
        <w:rPr>
          <w:iCs/>
        </w:rPr>
        <w:t>Horgásztavak és Pihenőparkban valamint a közvetlen környékén készített fotókkal lehet részt venni.</w:t>
      </w:r>
      <w:r w:rsidR="00D861BC">
        <w:rPr>
          <w:iCs/>
        </w:rPr>
        <w:t xml:space="preserve"> </w:t>
      </w:r>
      <w:r w:rsidR="00D861BC">
        <w:rPr>
          <w:iCs/>
        </w:rPr>
        <w:br/>
        <w:t>A képek alkotói mutassák be az</w:t>
      </w:r>
      <w:r w:rsidR="006776BB">
        <w:rPr>
          <w:iCs/>
        </w:rPr>
        <w:t xml:space="preserve"> itteni természeti adottságokat</w:t>
      </w:r>
      <w:r w:rsidR="00D861BC">
        <w:rPr>
          <w:iCs/>
        </w:rPr>
        <w:t xml:space="preserve"> (tavak, erdők, bennük élő állatok) vagy az ember és természet kapcsolatát, az aktív pihenéstől, a horgászat</w:t>
      </w:r>
      <w:r w:rsidR="00C04855">
        <w:rPr>
          <w:iCs/>
        </w:rPr>
        <w:t xml:space="preserve">on át az itt végzett munkáig. </w:t>
      </w:r>
      <w:r w:rsidR="00B76492">
        <w:t>Az „</w:t>
      </w:r>
      <w:proofErr w:type="gramStart"/>
      <w:r w:rsidR="00B76492">
        <w:t>A</w:t>
      </w:r>
      <w:proofErr w:type="gramEnd"/>
      <w:r w:rsidR="00B76492">
        <w:t>” kategória képeinek</w:t>
      </w:r>
      <w:r w:rsidR="00793512">
        <w:t xml:space="preserve"> feltöltésénél a feltöltő oldal kérni fogja a fotók készítésének idejét és helyét.</w:t>
      </w:r>
    </w:p>
    <w:p w:rsidR="00125CB9" w:rsidRPr="00793512" w:rsidRDefault="00125CB9" w:rsidP="00793512">
      <w:pPr>
        <w:ind w:left="1416"/>
        <w:rPr>
          <w:iCs/>
        </w:rPr>
      </w:pPr>
    </w:p>
    <w:p w:rsidR="005936D3" w:rsidRPr="00095EF1" w:rsidRDefault="00F37D64" w:rsidP="00F37D64">
      <w:pPr>
        <w:numPr>
          <w:ilvl w:val="0"/>
          <w:numId w:val="4"/>
        </w:numPr>
      </w:pPr>
      <w:r w:rsidRPr="00F37D64">
        <w:rPr>
          <w:b/>
        </w:rPr>
        <w:t>Kategória</w:t>
      </w:r>
      <w:r w:rsidR="00C04855">
        <w:rPr>
          <w:b/>
        </w:rPr>
        <w:t>.</w:t>
      </w:r>
      <w:r w:rsidR="005936D3">
        <w:br/>
      </w:r>
      <w:r w:rsidR="00125CB9">
        <w:rPr>
          <w:b/>
          <w:iCs/>
        </w:rPr>
        <w:t>A</w:t>
      </w:r>
      <w:r w:rsidR="00125CB9" w:rsidRPr="0001362B">
        <w:rPr>
          <w:b/>
          <w:iCs/>
        </w:rPr>
        <w:t xml:space="preserve"> természet és az ember</w:t>
      </w:r>
      <w:r w:rsidR="00125CB9" w:rsidRPr="00125CB9">
        <w:rPr>
          <w:iCs/>
        </w:rPr>
        <w:t>.</w:t>
      </w:r>
      <w:r w:rsidR="005936D3" w:rsidRPr="00125CB9">
        <w:t xml:space="preserve"> Kötetlen természetfotók</w:t>
      </w:r>
      <w:r w:rsidR="00543CA3">
        <w:rPr>
          <w:b/>
        </w:rPr>
        <w:t xml:space="preserve">. </w:t>
      </w:r>
    </w:p>
    <w:p w:rsidR="00E0082E" w:rsidRPr="00B76492" w:rsidRDefault="00B76492" w:rsidP="00B76492">
      <w:pPr>
        <w:ind w:left="1416"/>
      </w:pPr>
      <w:r w:rsidRPr="00B76492">
        <w:t xml:space="preserve">E kategóriába </w:t>
      </w:r>
      <w:r>
        <w:t>bármilyen témájú természetfotókkal vagy a természet és az ember kapcsolatát bemutató képekkel lehet nevezni.</w:t>
      </w:r>
      <w:r>
        <w:br/>
      </w:r>
    </w:p>
    <w:p w:rsidR="00E0082E" w:rsidRDefault="00F37D64" w:rsidP="003A6DB4">
      <w:r>
        <w:rPr>
          <w:b/>
        </w:rPr>
        <w:t>Nevezés és f</w:t>
      </w:r>
      <w:r w:rsidR="00E0082E">
        <w:rPr>
          <w:b/>
        </w:rPr>
        <w:t>eltöltés</w:t>
      </w:r>
    </w:p>
    <w:p w:rsidR="00E0082E" w:rsidRDefault="00E0082E" w:rsidP="001527DD">
      <w:pPr>
        <w:ind w:left="360"/>
      </w:pPr>
      <w:r>
        <w:t>A DaDalia</w:t>
      </w:r>
      <w:r w:rsidR="00112CDF">
        <w:t xml:space="preserve"> </w:t>
      </w:r>
      <w:r>
        <w:t xml:space="preserve">Galeria pályázati oldalán </w:t>
      </w:r>
      <w:proofErr w:type="gramStart"/>
      <w:r>
        <w:t xml:space="preserve">( </w:t>
      </w:r>
      <w:hyperlink r:id="rId6" w:history="1">
        <w:r>
          <w:rPr>
            <w:rStyle w:val="Hiperhivatkozs"/>
            <w:sz w:val="22"/>
            <w:szCs w:val="22"/>
          </w:rPr>
          <w:t>http</w:t>
        </w:r>
        <w:proofErr w:type="gramEnd"/>
        <w:r>
          <w:rPr>
            <w:rStyle w:val="Hiperhivatkozs"/>
            <w:sz w:val="22"/>
            <w:szCs w:val="22"/>
          </w:rPr>
          <w:t>://dadaliagaleria.hu/race</w:t>
        </w:r>
      </w:hyperlink>
      <w:r>
        <w:rPr>
          <w:sz w:val="22"/>
          <w:szCs w:val="22"/>
        </w:rPr>
        <w:t xml:space="preserve">) </w:t>
      </w:r>
      <w:r>
        <w:t xml:space="preserve">történő regisztrációt követően a nevezési adatok kitöltése után érhető el </w:t>
      </w:r>
      <w:r w:rsidR="00543CA3">
        <w:t>a feltöltési</w:t>
      </w:r>
      <w:r>
        <w:t xml:space="preserve"> oldal. </w:t>
      </w:r>
      <w:r>
        <w:br/>
        <w:t xml:space="preserve"> A régebben regisztrált pályázóink felhasználó nevükkel és jelszavukkal léphetnek be.</w:t>
      </w:r>
    </w:p>
    <w:p w:rsidR="00D27586" w:rsidRDefault="00D27586" w:rsidP="001527DD">
      <w:pPr>
        <w:ind w:left="360"/>
      </w:pPr>
    </w:p>
    <w:p w:rsidR="00E0082E" w:rsidRDefault="00E0082E" w:rsidP="003A6DB4">
      <w:pPr>
        <w:ind w:left="360"/>
      </w:pPr>
      <w:r>
        <w:t xml:space="preserve">Az oldalra az eredeti fotó kisméretű nézőképét kérjük feltölteni. A következő paraméterekkel: </w:t>
      </w:r>
    </w:p>
    <w:p w:rsidR="00E0082E" w:rsidRDefault="00E0082E" w:rsidP="003A6DB4">
      <w:pPr>
        <w:numPr>
          <w:ilvl w:val="0"/>
          <w:numId w:val="2"/>
        </w:numPr>
        <w:suppressAutoHyphens/>
      </w:pPr>
      <w:r>
        <w:t>a kép hosszabbik oldala maximum 2000 pixel lehet, de 800 pixelnél kisebb ne legyen.</w:t>
      </w:r>
    </w:p>
    <w:p w:rsidR="00E0082E" w:rsidRDefault="00E0082E" w:rsidP="003A6DB4">
      <w:pPr>
        <w:numPr>
          <w:ilvl w:val="0"/>
          <w:numId w:val="2"/>
        </w:numPr>
        <w:suppressAutoHyphens/>
      </w:pPr>
      <w:r>
        <w:t xml:space="preserve">a fájlok mérete maximum 1 Mb. </w:t>
      </w:r>
    </w:p>
    <w:p w:rsidR="00E15AF1" w:rsidRDefault="00E0082E" w:rsidP="00450DC5">
      <w:pPr>
        <w:numPr>
          <w:ilvl w:val="0"/>
          <w:numId w:val="2"/>
        </w:numPr>
        <w:suppressAutoHyphens/>
      </w:pPr>
      <w:r>
        <w:t>Feltöltésnél a fotó fájlneve bármi lehet, mert a rendszer átnevezi a fájlokat.</w:t>
      </w:r>
    </w:p>
    <w:p w:rsidR="00E15AF1" w:rsidRDefault="00E15AF1" w:rsidP="00E15AF1">
      <w:pPr>
        <w:numPr>
          <w:ilvl w:val="0"/>
          <w:numId w:val="2"/>
        </w:numPr>
        <w:suppressAutoHyphens/>
      </w:pPr>
      <w:r>
        <w:t>A képeken végzett digitális manipulációk n</w:t>
      </w:r>
      <w:r w:rsidR="005A16FC">
        <w:t xml:space="preserve">em megengedettek.  </w:t>
      </w:r>
      <w:r w:rsidR="0002058D">
        <w:t>Bi</w:t>
      </w:r>
      <w:r>
        <w:t>zonyos javítások</w:t>
      </w:r>
      <w:r w:rsidR="0002058D">
        <w:t xml:space="preserve"> viszont</w:t>
      </w:r>
      <w:r>
        <w:t xml:space="preserve"> elvégezhetők, így a korrekció állhat a teljes </w:t>
      </w:r>
      <w:proofErr w:type="gramStart"/>
      <w:r>
        <w:t xml:space="preserve">képre </w:t>
      </w:r>
      <w:r w:rsidR="005A16FC">
        <w:t xml:space="preserve"> </w:t>
      </w:r>
      <w:r>
        <w:t>vonatkozóan</w:t>
      </w:r>
      <w:proofErr w:type="gramEnd"/>
      <w:r>
        <w:t>: a vágás (</w:t>
      </w:r>
      <w:proofErr w:type="spellStart"/>
      <w:r>
        <w:t>crop</w:t>
      </w:r>
      <w:proofErr w:type="spellEnd"/>
      <w:r>
        <w:t>), a szintek (</w:t>
      </w:r>
      <w:proofErr w:type="spellStart"/>
      <w:r>
        <w:t>levels</w:t>
      </w:r>
      <w:proofErr w:type="spellEnd"/>
      <w:r>
        <w:t>), gradációs görbék (</w:t>
      </w:r>
      <w:proofErr w:type="spellStart"/>
      <w:r>
        <w:t>curves</w:t>
      </w:r>
      <w:proofErr w:type="spellEnd"/>
      <w:r>
        <w:t>), színegyensúly (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balance</w:t>
      </w:r>
      <w:proofErr w:type="spellEnd"/>
      <w:r>
        <w:t>), színezet/telítettség (</w:t>
      </w:r>
      <w:proofErr w:type="spellStart"/>
      <w:r>
        <w:t>hue</w:t>
      </w:r>
      <w:proofErr w:type="spellEnd"/>
      <w:r>
        <w:t>/</w:t>
      </w:r>
      <w:proofErr w:type="spellStart"/>
      <w:r>
        <w:t>saturation</w:t>
      </w:r>
      <w:proofErr w:type="spellEnd"/>
      <w:r>
        <w:t>) és fényerő/kontraszt (</w:t>
      </w:r>
      <w:proofErr w:type="spellStart"/>
      <w:r>
        <w:t>brightness</w:t>
      </w:r>
      <w:proofErr w:type="spellEnd"/>
      <w:r>
        <w:t>/</w:t>
      </w:r>
      <w:proofErr w:type="spellStart"/>
      <w:r>
        <w:t>contrast</w:t>
      </w:r>
      <w:proofErr w:type="spellEnd"/>
      <w:r>
        <w:t>) beállításából.</w:t>
      </w:r>
      <w:r>
        <w:br/>
        <w:t xml:space="preserve"> Összhatásban azonban természetesnek kell maradniuk.</w:t>
      </w:r>
      <w:r>
        <w:br/>
        <w:t xml:space="preserve"> Megengedett az eredeti kép készítése közben keletkezett technikai hibák eltávolítása: karc, a </w:t>
      </w:r>
      <w:r>
        <w:lastRenderedPageBreak/>
        <w:t>fényérzékelőre tapadt por nyom</w:t>
      </w:r>
      <w:r w:rsidR="0002058D">
        <w:t>ai</w:t>
      </w:r>
      <w:r>
        <w:t>. A</w:t>
      </w:r>
      <w:r w:rsidR="001527DD">
        <w:t>zonban a</w:t>
      </w:r>
      <w:r>
        <w:t xml:space="preserve"> kép egyes részeinek módosítása, eltávolítása, beillesztése illetve retusálása nem megengedett!</w:t>
      </w:r>
    </w:p>
    <w:p w:rsidR="00E0082E" w:rsidRDefault="00E0082E" w:rsidP="003A6DB4">
      <w:pPr>
        <w:numPr>
          <w:ilvl w:val="0"/>
          <w:numId w:val="2"/>
        </w:numPr>
        <w:suppressAutoHyphens/>
      </w:pPr>
      <w:r>
        <w:t>A feltöltési határidő lejárta előtt, a pályázó bármikor beléphet feltöltési oldalára, a regisztrált felhasználó nevével é</w:t>
      </w:r>
      <w:r w:rsidR="00D27586">
        <w:t>s jelszavával és itt törölheti,</w:t>
      </w:r>
      <w:r>
        <w:t xml:space="preserve"> cserélheti a képeit,</w:t>
      </w:r>
      <w:r w:rsidR="00D27586">
        <w:t xml:space="preserve"> a kép címét megváltoztathatja</w:t>
      </w:r>
      <w:r>
        <w:t xml:space="preserve"> vagy figyelemmel kísérheti nevezésének adatait.</w:t>
      </w:r>
    </w:p>
    <w:p w:rsidR="00E0082E" w:rsidRDefault="00E0082E" w:rsidP="003A6DB4">
      <w:pPr>
        <w:numPr>
          <w:ilvl w:val="0"/>
          <w:numId w:val="2"/>
        </w:numPr>
        <w:suppressAutoHyphens/>
      </w:pPr>
      <w:r>
        <w:t>A határidő lejárta után a pályázati oldalán semmi változtatást nem tud alkalmazni.</w:t>
      </w:r>
    </w:p>
    <w:p w:rsidR="00E0082E" w:rsidRDefault="00E0082E" w:rsidP="003A6DB4">
      <w:r>
        <w:t xml:space="preserve">A pályázónak rendelkezni kell az eredeti fotó 3600 </w:t>
      </w:r>
      <w:proofErr w:type="spellStart"/>
      <w:r>
        <w:t>px</w:t>
      </w:r>
      <w:proofErr w:type="spellEnd"/>
      <w:r>
        <w:t xml:space="preserve">. hosszabbik oldalméretű és 300 </w:t>
      </w:r>
      <w:proofErr w:type="spellStart"/>
      <w:r>
        <w:t>dpi</w:t>
      </w:r>
      <w:proofErr w:type="spellEnd"/>
      <w:r>
        <w:t xml:space="preserve"> felbontású változatával, mert zsűrizés után a szervezők a pályázaton díjazott, valamint a kiállításra válogatott képek ekkora felbontású változatát nyomtatásra bekérik a pályázóktól.</w:t>
      </w:r>
      <w:r w:rsidR="00D27586">
        <w:t xml:space="preserve"> </w:t>
      </w:r>
    </w:p>
    <w:p w:rsidR="00E0082E" w:rsidRDefault="00E0082E" w:rsidP="003A6DB4"/>
    <w:p w:rsidR="00E0082E" w:rsidRDefault="0002058D" w:rsidP="00F1589F">
      <w:r>
        <w:rPr>
          <w:b/>
        </w:rPr>
        <w:t>A pályázat</w:t>
      </w:r>
      <w:r w:rsidR="00E0082E">
        <w:rPr>
          <w:b/>
        </w:rPr>
        <w:t xml:space="preserve"> </w:t>
      </w:r>
      <w:proofErr w:type="gramStart"/>
      <w:r w:rsidR="00E0082E">
        <w:rPr>
          <w:b/>
        </w:rPr>
        <w:t xml:space="preserve">nevezési </w:t>
      </w:r>
      <w:r>
        <w:rPr>
          <w:b/>
        </w:rPr>
        <w:t xml:space="preserve"> díja</w:t>
      </w:r>
      <w:proofErr w:type="gramEnd"/>
    </w:p>
    <w:p w:rsidR="00E0082E" w:rsidRDefault="0002058D" w:rsidP="0002058D">
      <w:pPr>
        <w:ind w:left="708" w:firstLine="708"/>
      </w:pPr>
      <w:r>
        <w:t>Feltöltés</w:t>
      </w:r>
      <w:r w:rsidR="00E0082E">
        <w:t xml:space="preserve"> egy </w:t>
      </w:r>
      <w:proofErr w:type="gramStart"/>
      <w:r w:rsidR="00E0082E">
        <w:t>kategóriába :</w:t>
      </w:r>
      <w:proofErr w:type="gramEnd"/>
      <w:r w:rsidR="00E0082E">
        <w:t xml:space="preserve"> </w:t>
      </w:r>
      <w:r w:rsidR="00753016">
        <w:t>2000</w:t>
      </w:r>
      <w:r w:rsidR="00E0082E">
        <w:t xml:space="preserve"> Ft.   </w:t>
      </w:r>
      <w:proofErr w:type="gramStart"/>
      <w:r w:rsidR="00E0082E">
        <w:t>vagy</w:t>
      </w:r>
      <w:proofErr w:type="gramEnd"/>
      <w:r w:rsidR="00E0082E">
        <w:t xml:space="preserve"> </w:t>
      </w:r>
      <w:r w:rsidR="00753016">
        <w:t>7</w:t>
      </w:r>
      <w:r w:rsidR="00E0082E">
        <w:t xml:space="preserve"> €.</w:t>
      </w:r>
    </w:p>
    <w:p w:rsidR="00E0082E" w:rsidRDefault="00E0082E" w:rsidP="00F1589F">
      <w:r>
        <w:tab/>
      </w:r>
      <w:r>
        <w:tab/>
      </w:r>
      <w:r w:rsidR="0002058D">
        <w:t>Feltöltés</w:t>
      </w:r>
      <w:r>
        <w:t xml:space="preserve"> mindkét kategóriába: </w:t>
      </w:r>
      <w:r w:rsidR="00753016">
        <w:t>3</w:t>
      </w:r>
      <w:r w:rsidR="0002058D">
        <w:t>000</w:t>
      </w:r>
      <w:r>
        <w:t xml:space="preserve"> Ft.  </w:t>
      </w:r>
      <w:proofErr w:type="gramStart"/>
      <w:r>
        <w:t>vagy</w:t>
      </w:r>
      <w:proofErr w:type="gramEnd"/>
      <w:r>
        <w:t xml:space="preserve"> 10 €.</w:t>
      </w:r>
    </w:p>
    <w:p w:rsidR="00E0082E" w:rsidRDefault="00E0082E" w:rsidP="00F1589F">
      <w:r>
        <w:tab/>
        <w:t xml:space="preserve">A nevezési díjat átutalással lehet fizetni </w:t>
      </w:r>
      <w:proofErr w:type="gramStart"/>
      <w:r>
        <w:t>a</w:t>
      </w:r>
      <w:proofErr w:type="gramEnd"/>
    </w:p>
    <w:p w:rsidR="00E0082E" w:rsidRDefault="00E0082E" w:rsidP="00F1589F">
      <w:r>
        <w:t xml:space="preserve">       </w:t>
      </w:r>
      <w:r w:rsidR="0002058D">
        <w:t xml:space="preserve">    </w:t>
      </w:r>
      <w:r w:rsidR="0002058D">
        <w:tab/>
      </w:r>
      <w:r w:rsidR="0002058D">
        <w:tab/>
        <w:t>DaDalia Galéria Fotóköre</w:t>
      </w:r>
      <w:r w:rsidR="006776BB">
        <w:t xml:space="preserve"> </w:t>
      </w:r>
      <w:proofErr w:type="gramStart"/>
      <w:r w:rsidR="001F5CA0">
        <w:t>10402836-50526787-88561006</w:t>
      </w:r>
      <w:r>
        <w:t xml:space="preserve">  </w:t>
      </w:r>
      <w:proofErr w:type="spellStart"/>
      <w:r>
        <w:t>sz</w:t>
      </w:r>
      <w:proofErr w:type="spellEnd"/>
      <w:proofErr w:type="gramEnd"/>
      <w:r w:rsidR="001F5CA0">
        <w:t xml:space="preserve"> K&amp;H</w:t>
      </w:r>
      <w:r>
        <w:t>. számlára</w:t>
      </w:r>
    </w:p>
    <w:p w:rsidR="00E0082E" w:rsidRDefault="00E0082E" w:rsidP="00F1589F">
      <w:r>
        <w:tab/>
      </w:r>
      <w:r>
        <w:tab/>
        <w:t xml:space="preserve">Vagy Euró fizetés esetén </w:t>
      </w:r>
      <w:hyperlink r:id="rId7" w:history="1">
        <w:proofErr w:type="gramStart"/>
        <w:r w:rsidR="00D74AD0" w:rsidRPr="00D74AD0">
          <w:rPr>
            <w:rStyle w:val="Hiperhivatkozs"/>
          </w:rPr>
          <w:t>info@dadaliagaleria.hu</w:t>
        </w:r>
      </w:hyperlink>
      <w:r>
        <w:rPr>
          <w:rStyle w:val="5yl5"/>
        </w:rPr>
        <w:t xml:space="preserve"> </w:t>
      </w:r>
      <w:r w:rsidR="00D74AD0">
        <w:rPr>
          <w:rStyle w:val="5yl5"/>
        </w:rPr>
        <w:t xml:space="preserve">   </w:t>
      </w:r>
      <w:proofErr w:type="spellStart"/>
      <w:r>
        <w:t>PayPal</w:t>
      </w:r>
      <w:proofErr w:type="spellEnd"/>
      <w:proofErr w:type="gramEnd"/>
      <w:r>
        <w:t xml:space="preserve"> számlára.</w:t>
      </w:r>
    </w:p>
    <w:p w:rsidR="0002058D" w:rsidRDefault="00E0082E" w:rsidP="00F1589F">
      <w:r>
        <w:t>Az utalásnál mindenképpen kérjük feltüntetni a Pályázó</w:t>
      </w:r>
      <w:r w:rsidR="005E2685">
        <w:t xml:space="preserve"> teljes nevét és azt, hogy</w:t>
      </w:r>
      <w:r w:rsidR="0002058D">
        <w:t>: „Természet és ember”.</w:t>
      </w:r>
      <w:r w:rsidR="005E2685">
        <w:t xml:space="preserve"> </w:t>
      </w:r>
    </w:p>
    <w:p w:rsidR="00E0082E" w:rsidRDefault="005E2685" w:rsidP="00F1589F">
      <w:r>
        <w:t xml:space="preserve"> </w:t>
      </w:r>
    </w:p>
    <w:p w:rsidR="00E0082E" w:rsidRDefault="00E0082E" w:rsidP="0002058D">
      <w:pPr>
        <w:rPr>
          <w:b/>
        </w:rPr>
      </w:pPr>
      <w:r>
        <w:rPr>
          <w:b/>
        </w:rPr>
        <w:t>A zsűri tagjai:</w:t>
      </w:r>
      <w:r>
        <w:rPr>
          <w:b/>
        </w:rPr>
        <w:br/>
      </w:r>
      <w:r>
        <w:rPr>
          <w:b/>
        </w:rPr>
        <w:tab/>
      </w:r>
      <w:proofErr w:type="spellStart"/>
      <w:r w:rsidR="0042025A">
        <w:t>Eifert</w:t>
      </w:r>
      <w:proofErr w:type="spellEnd"/>
      <w:r w:rsidR="0042025A">
        <w:t xml:space="preserve"> János         AFI</w:t>
      </w:r>
      <w:r w:rsidR="00502863">
        <w:t>A</w:t>
      </w:r>
      <w:r w:rsidR="0042025A">
        <w:t xml:space="preserve">P, ESFIAP fotóművész            </w:t>
      </w:r>
      <w:proofErr w:type="gramStart"/>
      <w:r w:rsidR="0042025A">
        <w:t>( Budapest</w:t>
      </w:r>
      <w:proofErr w:type="gramEnd"/>
      <w:r w:rsidR="0042025A">
        <w:t>)</w:t>
      </w:r>
    </w:p>
    <w:p w:rsidR="00E0082E" w:rsidRDefault="004820CC" w:rsidP="004820CC">
      <w:r>
        <w:rPr>
          <w:b/>
        </w:rPr>
        <w:t xml:space="preserve"> </w:t>
      </w:r>
      <w:r>
        <w:rPr>
          <w:b/>
        </w:rPr>
        <w:tab/>
      </w:r>
      <w:r w:rsidR="0042025A">
        <w:t xml:space="preserve">Törköly József    AFIAP, E-MAFOSZ fotóművész  </w:t>
      </w:r>
      <w:proofErr w:type="gramStart"/>
      <w:r w:rsidR="0042025A">
        <w:t>( Szeged</w:t>
      </w:r>
      <w:proofErr w:type="gramEnd"/>
      <w:r w:rsidR="0042025A">
        <w:t>)</w:t>
      </w:r>
    </w:p>
    <w:p w:rsidR="0042025A" w:rsidRDefault="0042025A" w:rsidP="004820CC">
      <w:pPr>
        <w:rPr>
          <w:b/>
        </w:rPr>
      </w:pPr>
      <w:r>
        <w:t xml:space="preserve">           </w:t>
      </w:r>
      <w:r w:rsidR="00502863">
        <w:t xml:space="preserve"> </w:t>
      </w:r>
      <w:r>
        <w:t xml:space="preserve">Nagy </w:t>
      </w:r>
      <w:r w:rsidR="007E7472">
        <w:t>I</w:t>
      </w:r>
      <w:r>
        <w:t xml:space="preserve">stván         E-MAFOSZ/g </w:t>
      </w:r>
      <w:proofErr w:type="gramStart"/>
      <w:r>
        <w:t>fotóművész              (</w:t>
      </w:r>
      <w:proofErr w:type="gramEnd"/>
      <w:r>
        <w:t>Szentes)</w:t>
      </w:r>
    </w:p>
    <w:p w:rsidR="0002058D" w:rsidRDefault="0002058D" w:rsidP="0042025A">
      <w:pPr>
        <w:rPr>
          <w:b/>
        </w:rPr>
      </w:pPr>
    </w:p>
    <w:p w:rsidR="00E0082E" w:rsidRDefault="00E0082E" w:rsidP="00F1589F">
      <w:pPr>
        <w:rPr>
          <w:b/>
        </w:rPr>
      </w:pPr>
      <w:r>
        <w:rPr>
          <w:b/>
        </w:rPr>
        <w:t>Díjazás</w:t>
      </w:r>
    </w:p>
    <w:p w:rsidR="00793512" w:rsidRDefault="00793512" w:rsidP="00F1589F"/>
    <w:p w:rsidR="00E0082E" w:rsidRDefault="00F37D64" w:rsidP="00F1589F">
      <w:r w:rsidRPr="00793512">
        <w:rPr>
          <w:b/>
        </w:rPr>
        <w:t>A</w:t>
      </w:r>
      <w:r w:rsidR="00E0082E" w:rsidRPr="00793512">
        <w:rPr>
          <w:b/>
        </w:rPr>
        <w:t xml:space="preserve">. </w:t>
      </w:r>
      <w:proofErr w:type="gramStart"/>
      <w:r w:rsidR="00E0082E" w:rsidRPr="00793512">
        <w:rPr>
          <w:b/>
        </w:rPr>
        <w:t>kat</w:t>
      </w:r>
      <w:r w:rsidRPr="00793512">
        <w:rPr>
          <w:b/>
        </w:rPr>
        <w:t>egória</w:t>
      </w:r>
      <w:proofErr w:type="gramEnd"/>
      <w:r w:rsidR="005E2685">
        <w:t xml:space="preserve">                  Oklevél kíséretében</w:t>
      </w:r>
    </w:p>
    <w:p w:rsidR="00E0082E" w:rsidRDefault="00DC0943" w:rsidP="00F1589F">
      <w:pPr>
        <w:numPr>
          <w:ilvl w:val="0"/>
          <w:numId w:val="3"/>
        </w:numPr>
        <w:suppressAutoHyphens/>
      </w:pPr>
      <w:r>
        <w:t>I. hely</w:t>
      </w:r>
      <w:r w:rsidR="005E2685">
        <w:t>ezés</w:t>
      </w:r>
      <w:r w:rsidR="00E0082E">
        <w:t>.</w:t>
      </w:r>
      <w:r w:rsidR="005E2685">
        <w:t xml:space="preserve"> </w:t>
      </w:r>
      <w:r w:rsidR="00E0082E">
        <w:t xml:space="preserve"> </w:t>
      </w:r>
      <w:r w:rsidR="005C46C1">
        <w:t xml:space="preserve"> </w:t>
      </w:r>
      <w:r>
        <w:t>2</w:t>
      </w:r>
      <w:r w:rsidR="005C46C1">
        <w:t>0</w:t>
      </w:r>
      <w:r>
        <w:t xml:space="preserve"> ezer Ft</w:t>
      </w:r>
      <w:r w:rsidR="00E0082E">
        <w:t>.</w:t>
      </w:r>
      <w:r>
        <w:t xml:space="preserve"> és a pályázat emlékplakettje.</w:t>
      </w:r>
    </w:p>
    <w:p w:rsidR="00E0082E" w:rsidRDefault="00DC0943" w:rsidP="005A16FC">
      <w:pPr>
        <w:numPr>
          <w:ilvl w:val="0"/>
          <w:numId w:val="3"/>
        </w:numPr>
        <w:suppressAutoHyphens/>
      </w:pPr>
      <w:r>
        <w:t>II.</w:t>
      </w:r>
      <w:r w:rsidR="005A16FC">
        <w:t xml:space="preserve"> és II</w:t>
      </w:r>
      <w:r w:rsidR="003A7A64">
        <w:t>I</w:t>
      </w:r>
      <w:r w:rsidR="005A16FC">
        <w:t>.</w:t>
      </w:r>
      <w:r>
        <w:t xml:space="preserve"> </w:t>
      </w:r>
      <w:r w:rsidR="005E2685">
        <w:t xml:space="preserve">helyezés. </w:t>
      </w:r>
      <w:r w:rsidR="005A16FC">
        <w:t>10 -10</w:t>
      </w:r>
      <w:r>
        <w:t xml:space="preserve"> ezer Ft. és a pályázat emlékplakettje.</w:t>
      </w:r>
    </w:p>
    <w:p w:rsidR="00E0082E" w:rsidRDefault="00E0082E" w:rsidP="00095EF1">
      <w:pPr>
        <w:suppressAutoHyphens/>
      </w:pPr>
    </w:p>
    <w:p w:rsidR="00E0082E" w:rsidRDefault="00F37D64" w:rsidP="00095EF1">
      <w:r w:rsidRPr="00793512">
        <w:rPr>
          <w:b/>
        </w:rPr>
        <w:t>B</w:t>
      </w:r>
      <w:r w:rsidR="00737DD4" w:rsidRPr="00793512">
        <w:rPr>
          <w:b/>
        </w:rPr>
        <w:t>.</w:t>
      </w:r>
      <w:r w:rsidR="00E0082E" w:rsidRPr="00793512">
        <w:rPr>
          <w:b/>
        </w:rPr>
        <w:t xml:space="preserve"> </w:t>
      </w:r>
      <w:proofErr w:type="gramStart"/>
      <w:r w:rsidR="00E0082E" w:rsidRPr="00793512">
        <w:rPr>
          <w:b/>
        </w:rPr>
        <w:t>kat</w:t>
      </w:r>
      <w:r w:rsidRPr="00793512">
        <w:rPr>
          <w:b/>
        </w:rPr>
        <w:t>egória</w:t>
      </w:r>
      <w:r w:rsidR="005E2685">
        <w:t xml:space="preserve">                  Oklevél</w:t>
      </w:r>
      <w:proofErr w:type="gramEnd"/>
      <w:r w:rsidR="005E2685">
        <w:t xml:space="preserve"> kíséretében</w:t>
      </w:r>
    </w:p>
    <w:p w:rsidR="009A2A2F" w:rsidRDefault="009A2A2F" w:rsidP="009A2A2F">
      <w:pPr>
        <w:numPr>
          <w:ilvl w:val="0"/>
          <w:numId w:val="3"/>
        </w:numPr>
        <w:suppressAutoHyphens/>
      </w:pPr>
      <w:r>
        <w:t>I. helyezés.  1</w:t>
      </w:r>
      <w:r w:rsidR="006776BB">
        <w:t>5</w:t>
      </w:r>
      <w:r>
        <w:t xml:space="preserve"> ezer Ft. és a pályázat emlékplakettje.</w:t>
      </w:r>
    </w:p>
    <w:p w:rsidR="009A2A2F" w:rsidRDefault="009A2A2F" w:rsidP="009A2A2F">
      <w:pPr>
        <w:numPr>
          <w:ilvl w:val="0"/>
          <w:numId w:val="3"/>
        </w:numPr>
        <w:suppressAutoHyphens/>
      </w:pPr>
      <w:r>
        <w:t xml:space="preserve">II. helyezés. </w:t>
      </w:r>
      <w:r w:rsidR="006776BB">
        <w:t>10</w:t>
      </w:r>
      <w:r>
        <w:t xml:space="preserve"> ezer Ft. és a pályázat emlékplakettje.</w:t>
      </w:r>
    </w:p>
    <w:p w:rsidR="009A2A2F" w:rsidRDefault="009A2A2F" w:rsidP="009A2A2F">
      <w:pPr>
        <w:numPr>
          <w:ilvl w:val="0"/>
          <w:numId w:val="3"/>
        </w:numPr>
        <w:suppressAutoHyphens/>
      </w:pPr>
      <w:r>
        <w:t>III</w:t>
      </w:r>
      <w:r w:rsidRPr="005E2685">
        <w:t xml:space="preserve"> </w:t>
      </w:r>
      <w:r>
        <w:t xml:space="preserve">helyezés. </w:t>
      </w:r>
      <w:r w:rsidR="006776BB">
        <w:t>5</w:t>
      </w:r>
      <w:r>
        <w:t xml:space="preserve"> ezer Ft. és a pályázat emlékplakettje.</w:t>
      </w:r>
    </w:p>
    <w:p w:rsidR="00E0082E" w:rsidRDefault="00E0082E" w:rsidP="00095EF1">
      <w:pPr>
        <w:suppressAutoHyphens/>
      </w:pPr>
    </w:p>
    <w:p w:rsidR="00793512" w:rsidRDefault="00793512" w:rsidP="00793512">
      <w:pPr>
        <w:suppressAutoHyphens/>
      </w:pPr>
      <w:r w:rsidRPr="00793512">
        <w:rPr>
          <w:b/>
        </w:rPr>
        <w:t>A legeredményesebb alkotói díj</w:t>
      </w:r>
      <w:r>
        <w:rPr>
          <w:b/>
        </w:rPr>
        <w:t xml:space="preserve"> </w:t>
      </w:r>
      <w:r>
        <w:t>.   Oklevél kíséretében</w:t>
      </w:r>
    </w:p>
    <w:p w:rsidR="005E2685" w:rsidRDefault="00793512" w:rsidP="00793512">
      <w:pPr>
        <w:suppressAutoHyphens/>
        <w:ind w:left="708" w:firstLine="708"/>
      </w:pPr>
      <w:r>
        <w:t xml:space="preserve">10 ezer Ft. </w:t>
      </w:r>
      <w:proofErr w:type="gramStart"/>
      <w:r>
        <w:t>és</w:t>
      </w:r>
      <w:proofErr w:type="gramEnd"/>
      <w:r>
        <w:t xml:space="preserve"> MAFOSZ plakett.</w:t>
      </w:r>
    </w:p>
    <w:p w:rsidR="00793512" w:rsidRPr="00793512" w:rsidRDefault="00793512" w:rsidP="00095EF1">
      <w:pPr>
        <w:suppressAutoHyphens/>
        <w:rPr>
          <w:b/>
        </w:rPr>
      </w:pPr>
    </w:p>
    <w:p w:rsidR="00E0082E" w:rsidRDefault="00E0082E" w:rsidP="00F1589F"/>
    <w:p w:rsidR="00E0082E" w:rsidRDefault="00E0082E" w:rsidP="00F1589F">
      <w:pPr>
        <w:rPr>
          <w:sz w:val="22"/>
          <w:szCs w:val="22"/>
        </w:rPr>
      </w:pPr>
      <w:r>
        <w:rPr>
          <w:b/>
          <w:sz w:val="22"/>
          <w:szCs w:val="22"/>
        </w:rPr>
        <w:t>Regisztrálás, nevezés</w:t>
      </w:r>
      <w:proofErr w:type="gramStart"/>
      <w:r>
        <w:rPr>
          <w:b/>
          <w:sz w:val="22"/>
          <w:szCs w:val="22"/>
        </w:rPr>
        <w:t>, ,</w:t>
      </w:r>
      <w:proofErr w:type="gramEnd"/>
      <w:r>
        <w:rPr>
          <w:b/>
          <w:sz w:val="22"/>
          <w:szCs w:val="22"/>
        </w:rPr>
        <w:t xml:space="preserve"> fotók feltöltése a DaDalia Galeria pályázati oldalán.</w:t>
      </w:r>
      <w:r>
        <w:rPr>
          <w:sz w:val="22"/>
          <w:szCs w:val="22"/>
        </w:rPr>
        <w:br/>
        <w:t xml:space="preserve">                               </w:t>
      </w:r>
      <w:proofErr w:type="gramStart"/>
      <w:r>
        <w:rPr>
          <w:sz w:val="22"/>
          <w:szCs w:val="22"/>
        </w:rPr>
        <w:t xml:space="preserve">(  </w:t>
      </w:r>
      <w:hyperlink r:id="rId8" w:history="1">
        <w:r>
          <w:rPr>
            <w:rStyle w:val="Hiperhivatkozs"/>
            <w:sz w:val="22"/>
            <w:szCs w:val="22"/>
          </w:rPr>
          <w:t>http</w:t>
        </w:r>
        <w:proofErr w:type="gramEnd"/>
        <w:r>
          <w:rPr>
            <w:rStyle w:val="Hiperhivatkozs"/>
            <w:sz w:val="22"/>
            <w:szCs w:val="22"/>
          </w:rPr>
          <w:t>://dadaliagaleria.hu/race</w:t>
        </w:r>
      </w:hyperlink>
      <w:r>
        <w:rPr>
          <w:sz w:val="22"/>
          <w:szCs w:val="22"/>
        </w:rPr>
        <w:t xml:space="preserve">  )</w:t>
      </w:r>
    </w:p>
    <w:p w:rsidR="00E0082E" w:rsidRDefault="00E0082E" w:rsidP="003A6DB4">
      <w:pPr>
        <w:rPr>
          <w:b/>
        </w:rPr>
      </w:pPr>
    </w:p>
    <w:p w:rsidR="00E0082E" w:rsidRDefault="00E0082E" w:rsidP="00F1589F">
      <w:pPr>
        <w:rPr>
          <w:b/>
        </w:rPr>
      </w:pPr>
      <w:r>
        <w:rPr>
          <w:b/>
          <w:sz w:val="28"/>
          <w:szCs w:val="28"/>
        </w:rPr>
        <w:t xml:space="preserve">   Pályázati naptár</w:t>
      </w:r>
    </w:p>
    <w:p w:rsidR="00E0082E" w:rsidRDefault="00E0082E" w:rsidP="00F1589F">
      <w:pPr>
        <w:ind w:firstLine="708"/>
      </w:pPr>
      <w:r>
        <w:rPr>
          <w:b/>
        </w:rPr>
        <w:t xml:space="preserve">Beküldési </w:t>
      </w:r>
      <w:proofErr w:type="gramStart"/>
      <w:r>
        <w:rPr>
          <w:b/>
        </w:rPr>
        <w:t>határidő :</w:t>
      </w:r>
      <w:proofErr w:type="gramEnd"/>
      <w:r>
        <w:rPr>
          <w:b/>
        </w:rPr>
        <w:t xml:space="preserve"> 2016</w:t>
      </w:r>
      <w:r w:rsidR="00854674">
        <w:rPr>
          <w:b/>
        </w:rPr>
        <w:t>.</w:t>
      </w:r>
      <w:r>
        <w:rPr>
          <w:b/>
        </w:rPr>
        <w:t xml:space="preserve"> május</w:t>
      </w:r>
      <w:r w:rsidR="00854674">
        <w:rPr>
          <w:b/>
        </w:rPr>
        <w:t>. 2</w:t>
      </w:r>
      <w:r w:rsidR="00C04855">
        <w:rPr>
          <w:b/>
        </w:rPr>
        <w:t>5</w:t>
      </w:r>
      <w:r w:rsidR="00854674">
        <w:rPr>
          <w:b/>
        </w:rPr>
        <w:t>.</w:t>
      </w:r>
    </w:p>
    <w:p w:rsidR="00E0082E" w:rsidRDefault="005E2685" w:rsidP="00F1589F">
      <w:pPr>
        <w:ind w:firstLine="708"/>
        <w:rPr>
          <w:sz w:val="22"/>
          <w:szCs w:val="22"/>
        </w:rPr>
      </w:pPr>
      <w:r>
        <w:t xml:space="preserve">    </w:t>
      </w:r>
      <w:r w:rsidR="00E0082E">
        <w:rPr>
          <w:sz w:val="22"/>
          <w:szCs w:val="22"/>
        </w:rPr>
        <w:t xml:space="preserve">A DaDalia Galeria pályázati oldala </w:t>
      </w:r>
      <w:r w:rsidR="00854674" w:rsidRPr="00854674">
        <w:rPr>
          <w:sz w:val="22"/>
          <w:szCs w:val="22"/>
        </w:rPr>
        <w:t xml:space="preserve">2016. május. </w:t>
      </w:r>
      <w:proofErr w:type="gramStart"/>
      <w:r w:rsidR="00854674">
        <w:rPr>
          <w:sz w:val="22"/>
          <w:szCs w:val="22"/>
        </w:rPr>
        <w:t>2</w:t>
      </w:r>
      <w:r w:rsidR="00C04855">
        <w:rPr>
          <w:sz w:val="22"/>
          <w:szCs w:val="22"/>
        </w:rPr>
        <w:t>5</w:t>
      </w:r>
      <w:r w:rsidR="00854674">
        <w:rPr>
          <w:sz w:val="22"/>
          <w:szCs w:val="22"/>
        </w:rPr>
        <w:t>-é</w:t>
      </w:r>
      <w:r w:rsidR="00E0082E">
        <w:rPr>
          <w:sz w:val="22"/>
          <w:szCs w:val="22"/>
        </w:rPr>
        <w:t>n  24</w:t>
      </w:r>
      <w:proofErr w:type="gramEnd"/>
      <w:r w:rsidR="00E0082E">
        <w:rPr>
          <w:sz w:val="22"/>
          <w:szCs w:val="22"/>
        </w:rPr>
        <w:t>:00 óráig fogad képfeltöltést.</w:t>
      </w:r>
    </w:p>
    <w:p w:rsidR="00E0082E" w:rsidRDefault="00E0082E" w:rsidP="00F1589F">
      <w:pPr>
        <w:ind w:firstLine="708"/>
        <w:rPr>
          <w:sz w:val="22"/>
          <w:szCs w:val="22"/>
        </w:rPr>
      </w:pPr>
    </w:p>
    <w:p w:rsidR="00E0082E" w:rsidRPr="00C04855" w:rsidRDefault="00E0082E" w:rsidP="00F1589F">
      <w:pPr>
        <w:ind w:firstLine="708"/>
        <w:rPr>
          <w:sz w:val="22"/>
          <w:szCs w:val="22"/>
        </w:rPr>
      </w:pPr>
      <w:proofErr w:type="gramStart"/>
      <w:r>
        <w:rPr>
          <w:b/>
        </w:rPr>
        <w:t>Zsűrizés :</w:t>
      </w:r>
      <w:proofErr w:type="gramEnd"/>
      <w:r>
        <w:rPr>
          <w:b/>
        </w:rPr>
        <w:t xml:space="preserve">  201</w:t>
      </w:r>
      <w:r w:rsidR="00854674">
        <w:rPr>
          <w:b/>
        </w:rPr>
        <w:t xml:space="preserve">6. </w:t>
      </w:r>
      <w:r w:rsidR="00C04855">
        <w:rPr>
          <w:b/>
        </w:rPr>
        <w:t xml:space="preserve">május 27 -31 </w:t>
      </w:r>
      <w:r w:rsidR="00C04855">
        <w:t>között.</w:t>
      </w:r>
    </w:p>
    <w:p w:rsidR="00E0082E" w:rsidRDefault="00E0082E" w:rsidP="00F1589F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A zsűri által díjazott és a kiállításra </w:t>
      </w:r>
      <w:r w:rsidR="00FA2FCB">
        <w:rPr>
          <w:sz w:val="22"/>
          <w:szCs w:val="22"/>
        </w:rPr>
        <w:t>válogatott</w:t>
      </w:r>
      <w:r>
        <w:rPr>
          <w:sz w:val="22"/>
          <w:szCs w:val="22"/>
        </w:rPr>
        <w:t xml:space="preserve"> fotók jegyzéke a DaDalia Galeria </w:t>
      </w:r>
      <w:r w:rsidR="005E2685">
        <w:rPr>
          <w:sz w:val="22"/>
          <w:szCs w:val="22"/>
        </w:rPr>
        <w:t xml:space="preserve">pályázati </w:t>
      </w:r>
      <w:r w:rsidR="00543CA3">
        <w:rPr>
          <w:sz w:val="22"/>
          <w:szCs w:val="22"/>
        </w:rPr>
        <w:t xml:space="preserve">oldalán megtekinthető lesz </w:t>
      </w:r>
      <w:r w:rsidR="00854674">
        <w:rPr>
          <w:sz w:val="22"/>
          <w:szCs w:val="22"/>
        </w:rPr>
        <w:t xml:space="preserve">június </w:t>
      </w:r>
      <w:r w:rsidR="005E2685">
        <w:rPr>
          <w:sz w:val="22"/>
          <w:szCs w:val="22"/>
        </w:rPr>
        <w:t>5</w:t>
      </w:r>
      <w:r w:rsidR="00543CA3">
        <w:rPr>
          <w:sz w:val="22"/>
          <w:szCs w:val="22"/>
        </w:rPr>
        <w:t>-tő</w:t>
      </w:r>
      <w:r>
        <w:rPr>
          <w:sz w:val="22"/>
          <w:szCs w:val="22"/>
        </w:rPr>
        <w:t>l.</w:t>
      </w:r>
    </w:p>
    <w:p w:rsidR="00E0082E" w:rsidRDefault="00E0082E" w:rsidP="00F1589F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E képek alkotóitól ekkor kérik a szervezők a nyomtatáshoz szükséges </w:t>
      </w:r>
    </w:p>
    <w:p w:rsidR="00E0082E" w:rsidRDefault="00E0082E" w:rsidP="00F1589F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nagy</w:t>
      </w:r>
      <w:proofErr w:type="gramEnd"/>
      <w:r>
        <w:rPr>
          <w:sz w:val="22"/>
          <w:szCs w:val="22"/>
        </w:rPr>
        <w:t xml:space="preserve"> felbontású fájlok feltöltését.</w:t>
      </w:r>
    </w:p>
    <w:p w:rsidR="00E0082E" w:rsidRDefault="00E0082E" w:rsidP="00F1589F">
      <w:pPr>
        <w:ind w:firstLine="708"/>
        <w:rPr>
          <w:sz w:val="22"/>
          <w:szCs w:val="22"/>
        </w:rPr>
      </w:pPr>
    </w:p>
    <w:p w:rsidR="00E0082E" w:rsidRDefault="00E0082E" w:rsidP="005C46C1">
      <w:pPr>
        <w:tabs>
          <w:tab w:val="left" w:pos="9450"/>
        </w:tabs>
        <w:ind w:firstLine="708"/>
        <w:rPr>
          <w:sz w:val="22"/>
          <w:szCs w:val="22"/>
        </w:rPr>
      </w:pPr>
      <w:r>
        <w:rPr>
          <w:b/>
        </w:rPr>
        <w:t xml:space="preserve">Hivatalos eredményhirdetés, díjátadó, </w:t>
      </w:r>
      <w:proofErr w:type="gramStart"/>
      <w:r>
        <w:rPr>
          <w:b/>
        </w:rPr>
        <w:t>ki</w:t>
      </w:r>
      <w:r w:rsidR="00854674">
        <w:rPr>
          <w:b/>
        </w:rPr>
        <w:t>állítás-megnyitó :</w:t>
      </w:r>
      <w:proofErr w:type="gramEnd"/>
      <w:r w:rsidR="00854674">
        <w:rPr>
          <w:b/>
        </w:rPr>
        <w:t xml:space="preserve"> 2016  jún. 18.</w:t>
      </w:r>
      <w:r>
        <w:rPr>
          <w:b/>
        </w:rPr>
        <w:tab/>
      </w:r>
    </w:p>
    <w:p w:rsidR="00E0082E" w:rsidRDefault="00E0082E" w:rsidP="00F1589F">
      <w:pPr>
        <w:rPr>
          <w:sz w:val="22"/>
          <w:szCs w:val="22"/>
        </w:rPr>
      </w:pPr>
    </w:p>
    <w:p w:rsidR="00E0082E" w:rsidRDefault="00E0082E" w:rsidP="00F1589F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Információk a DaDalia Galeria </w:t>
      </w:r>
      <w:proofErr w:type="gramStart"/>
      <w:r>
        <w:rPr>
          <w:sz w:val="22"/>
          <w:szCs w:val="22"/>
        </w:rPr>
        <w:t xml:space="preserve">[ </w:t>
      </w:r>
      <w:hyperlink r:id="rId9" w:history="1">
        <w:r>
          <w:rPr>
            <w:rStyle w:val="Hiperhivatkozs"/>
            <w:sz w:val="22"/>
            <w:szCs w:val="22"/>
          </w:rPr>
          <w:t>http</w:t>
        </w:r>
        <w:proofErr w:type="gramEnd"/>
        <w:r>
          <w:rPr>
            <w:rStyle w:val="Hiperhivatkozs"/>
            <w:sz w:val="22"/>
            <w:szCs w:val="22"/>
          </w:rPr>
          <w:t>:/dadaliagaleria.hu</w:t>
        </w:r>
      </w:hyperlink>
      <w:r>
        <w:rPr>
          <w:sz w:val="22"/>
          <w:szCs w:val="22"/>
        </w:rPr>
        <w:t xml:space="preserve"> ]oldalon. </w:t>
      </w:r>
    </w:p>
    <w:p w:rsidR="00E0082E" w:rsidRDefault="00E0082E" w:rsidP="00F1589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Érdeklődni a </w:t>
      </w:r>
      <w:hyperlink r:id="rId10" w:history="1">
        <w:r>
          <w:rPr>
            <w:rStyle w:val="Hiperhivatkozs"/>
            <w:sz w:val="22"/>
            <w:szCs w:val="22"/>
          </w:rPr>
          <w:t xml:space="preserve">dadalia@vipmail.hu </w:t>
        </w:r>
      </w:hyperlink>
      <w:r>
        <w:t xml:space="preserve"> vagy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az  </w:t>
      </w:r>
      <w:hyperlink r:id="rId11" w:history="1">
        <w:r>
          <w:rPr>
            <w:rStyle w:val="Hiperhivatkozs"/>
            <w:sz w:val="22"/>
            <w:szCs w:val="22"/>
          </w:rPr>
          <w:t>info@dadaliagaleria.hu</w:t>
        </w:r>
        <w:proofErr w:type="gramEnd"/>
      </w:hyperlink>
      <w:r>
        <w:rPr>
          <w:sz w:val="22"/>
          <w:szCs w:val="22"/>
        </w:rPr>
        <w:t xml:space="preserve"> mail címen </w:t>
      </w:r>
    </w:p>
    <w:p w:rsidR="00E0082E" w:rsidRPr="003A6DB4" w:rsidRDefault="00E0082E" w:rsidP="005C46C1">
      <w:pPr>
        <w:ind w:left="708" w:firstLine="708"/>
        <w:rPr>
          <w:b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vagy</w:t>
      </w:r>
      <w:proofErr w:type="gramEnd"/>
      <w:r>
        <w:rPr>
          <w:sz w:val="22"/>
          <w:szCs w:val="22"/>
        </w:rPr>
        <w:t xml:space="preserve"> a  +36 70 324 4337 telefonszámon</w:t>
      </w:r>
    </w:p>
    <w:sectPr w:rsidR="00E0082E" w:rsidRPr="003A6DB4" w:rsidSect="00D27586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2"/>
      </w:rPr>
    </w:lvl>
  </w:abstractNum>
  <w:abstractNum w:abstractNumId="3">
    <w:nsid w:val="417F616B"/>
    <w:multiLevelType w:val="hybridMultilevel"/>
    <w:tmpl w:val="7A245564"/>
    <w:lvl w:ilvl="0" w:tplc="5FB4E02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2F1"/>
    <w:rsid w:val="00010707"/>
    <w:rsid w:val="0001362B"/>
    <w:rsid w:val="0002058D"/>
    <w:rsid w:val="00024F05"/>
    <w:rsid w:val="00095EF1"/>
    <w:rsid w:val="000E5DC0"/>
    <w:rsid w:val="00112CDF"/>
    <w:rsid w:val="00125CB9"/>
    <w:rsid w:val="00135650"/>
    <w:rsid w:val="001472AB"/>
    <w:rsid w:val="001527DD"/>
    <w:rsid w:val="001D7B52"/>
    <w:rsid w:val="001F5CA0"/>
    <w:rsid w:val="0028541A"/>
    <w:rsid w:val="002D167A"/>
    <w:rsid w:val="002D2E2E"/>
    <w:rsid w:val="00313B48"/>
    <w:rsid w:val="00334AF6"/>
    <w:rsid w:val="003A6DB4"/>
    <w:rsid w:val="003A7A64"/>
    <w:rsid w:val="003F66CD"/>
    <w:rsid w:val="004062F1"/>
    <w:rsid w:val="0042025A"/>
    <w:rsid w:val="00450DC5"/>
    <w:rsid w:val="004820CC"/>
    <w:rsid w:val="00486DBF"/>
    <w:rsid w:val="00492DA3"/>
    <w:rsid w:val="004B3908"/>
    <w:rsid w:val="004E066C"/>
    <w:rsid w:val="004F23F3"/>
    <w:rsid w:val="00502863"/>
    <w:rsid w:val="00543CA3"/>
    <w:rsid w:val="005936D3"/>
    <w:rsid w:val="005A16FC"/>
    <w:rsid w:val="005C46C1"/>
    <w:rsid w:val="005E2685"/>
    <w:rsid w:val="0060492F"/>
    <w:rsid w:val="006776BB"/>
    <w:rsid w:val="00737DD4"/>
    <w:rsid w:val="00753016"/>
    <w:rsid w:val="00793512"/>
    <w:rsid w:val="007E7472"/>
    <w:rsid w:val="007F2263"/>
    <w:rsid w:val="008343FE"/>
    <w:rsid w:val="00854674"/>
    <w:rsid w:val="00874AD6"/>
    <w:rsid w:val="00875515"/>
    <w:rsid w:val="009A2A2F"/>
    <w:rsid w:val="009E68EC"/>
    <w:rsid w:val="00A778AE"/>
    <w:rsid w:val="00AF4678"/>
    <w:rsid w:val="00B51C8F"/>
    <w:rsid w:val="00B76492"/>
    <w:rsid w:val="00C04855"/>
    <w:rsid w:val="00C07472"/>
    <w:rsid w:val="00C46975"/>
    <w:rsid w:val="00C72909"/>
    <w:rsid w:val="00C90EA0"/>
    <w:rsid w:val="00CF366C"/>
    <w:rsid w:val="00D128FD"/>
    <w:rsid w:val="00D27586"/>
    <w:rsid w:val="00D74AD0"/>
    <w:rsid w:val="00D861BC"/>
    <w:rsid w:val="00D93AD9"/>
    <w:rsid w:val="00DC0943"/>
    <w:rsid w:val="00E0082E"/>
    <w:rsid w:val="00E15AF1"/>
    <w:rsid w:val="00E25B6E"/>
    <w:rsid w:val="00E60A10"/>
    <w:rsid w:val="00E8102E"/>
    <w:rsid w:val="00E90993"/>
    <w:rsid w:val="00EE17AB"/>
    <w:rsid w:val="00F1589F"/>
    <w:rsid w:val="00F37D64"/>
    <w:rsid w:val="00F6009B"/>
    <w:rsid w:val="00F647F8"/>
    <w:rsid w:val="00F80A72"/>
    <w:rsid w:val="00FA2FCB"/>
    <w:rsid w:val="00FC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EF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128FD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D128FD"/>
    <w:pPr>
      <w:keepNext/>
      <w:outlineLvl w:val="1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128FD"/>
    <w:rPr>
      <w:rFonts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128FD"/>
    <w:rPr>
      <w:rFonts w:ascii="Arial" w:hAnsi="Arial" w:cs="Arial"/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sid w:val="003A6DB4"/>
    <w:rPr>
      <w:rFonts w:cs="Times New Roman"/>
      <w:color w:val="0000FF"/>
      <w:u w:val="single"/>
    </w:rPr>
  </w:style>
  <w:style w:type="character" w:customStyle="1" w:styleId="5yl5">
    <w:name w:val="_5yl5"/>
    <w:basedOn w:val="Bekezdsalapbettpusa"/>
    <w:uiPriority w:val="99"/>
    <w:rsid w:val="00F1589F"/>
    <w:rPr>
      <w:rFonts w:cs="Times New Roman"/>
    </w:rPr>
  </w:style>
  <w:style w:type="character" w:styleId="Kiemels2">
    <w:name w:val="Strong"/>
    <w:basedOn w:val="Bekezdsalapbettpusa"/>
    <w:uiPriority w:val="22"/>
    <w:qFormat/>
    <w:locked/>
    <w:rsid w:val="00EE17AB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5028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daliagaleria.hu/r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dadaliagaleria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daliagaleria.hu/race" TargetMode="External"/><Relationship Id="rId11" Type="http://schemas.openxmlformats.org/officeDocument/2006/relationships/hyperlink" Target="mailto:info@dadaliagaleri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dalia@vipmail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daliagaleria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FA74-94FD-4785-A188-F6960837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811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Apu</cp:lastModifiedBy>
  <cp:revision>34</cp:revision>
  <dcterms:created xsi:type="dcterms:W3CDTF">2015-11-29T16:08:00Z</dcterms:created>
  <dcterms:modified xsi:type="dcterms:W3CDTF">2016-03-17T16:31:00Z</dcterms:modified>
</cp:coreProperties>
</file>