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D7B" w:rsidRPr="00BB1D7B" w:rsidRDefault="00BB1D7B" w:rsidP="00BB1D7B">
      <w:pPr>
        <w:jc w:val="both"/>
        <w:rPr>
          <w:rFonts w:ascii="Arial" w:hAnsi="Arial" w:cs="Arial"/>
          <w:b/>
          <w:sz w:val="32"/>
          <w:szCs w:val="32"/>
        </w:rPr>
      </w:pPr>
      <w:r w:rsidRPr="00BB1D7B">
        <w:rPr>
          <w:rFonts w:ascii="Arial" w:hAnsi="Arial" w:cs="Arial"/>
          <w:b/>
          <w:sz w:val="32"/>
          <w:szCs w:val="32"/>
        </w:rPr>
        <w:t xml:space="preserve">Legördült a függöny az „utolsó felvonás” után        </w:t>
      </w:r>
    </w:p>
    <w:p w:rsidR="00BB1D7B" w:rsidRPr="008974CE" w:rsidRDefault="00BB1D7B" w:rsidP="00BB1D7B">
      <w:pPr>
        <w:jc w:val="both"/>
        <w:rPr>
          <w:rFonts w:ascii="Arial" w:hAnsi="Arial" w:cs="Arial"/>
          <w:b/>
          <w:sz w:val="20"/>
          <w:szCs w:val="20"/>
        </w:rPr>
      </w:pPr>
      <w:r w:rsidRPr="008974CE">
        <w:rPr>
          <w:rFonts w:ascii="Arial" w:hAnsi="Arial" w:cs="Arial"/>
          <w:b/>
          <w:sz w:val="20"/>
          <w:szCs w:val="20"/>
        </w:rPr>
        <w:t>Tóth Elemér 1940 – 2018</w:t>
      </w:r>
    </w:p>
    <w:p w:rsidR="00BB1D7B" w:rsidRPr="00BB1D7B" w:rsidRDefault="00BB1D7B" w:rsidP="00BB1D7B">
      <w:pPr>
        <w:jc w:val="both"/>
        <w:rPr>
          <w:rFonts w:ascii="Arial" w:hAnsi="Arial" w:cs="Arial"/>
          <w:b/>
          <w:sz w:val="32"/>
          <w:szCs w:val="32"/>
        </w:rPr>
      </w:pPr>
    </w:p>
    <w:p w:rsidR="004B7AFC" w:rsidRDefault="00BB1D7B" w:rsidP="00BB1D7B">
      <w:pPr>
        <w:jc w:val="both"/>
        <w:rPr>
          <w:rFonts w:ascii="Arial" w:hAnsi="Arial" w:cs="Arial"/>
          <w:b/>
          <w:sz w:val="32"/>
          <w:szCs w:val="32"/>
        </w:rPr>
      </w:pPr>
      <w:r w:rsidRPr="00BB1D7B">
        <w:rPr>
          <w:rFonts w:ascii="Arial" w:hAnsi="Arial" w:cs="Arial"/>
          <w:b/>
          <w:sz w:val="32"/>
          <w:szCs w:val="32"/>
        </w:rPr>
        <w:t xml:space="preserve">         Gömörország ősi magyar népe büszke lehet dalnokaira, olyanokra, mint Tóth Elemér, aki </w:t>
      </w:r>
      <w:r w:rsidR="000A2CD1">
        <w:rPr>
          <w:rFonts w:ascii="Arial" w:hAnsi="Arial" w:cs="Arial"/>
          <w:b/>
          <w:sz w:val="32"/>
          <w:szCs w:val="32"/>
        </w:rPr>
        <w:t xml:space="preserve">ifjú lelkesedéssel </w:t>
      </w:r>
      <w:r w:rsidRPr="00BB1D7B">
        <w:rPr>
          <w:rFonts w:ascii="Arial" w:hAnsi="Arial" w:cs="Arial"/>
          <w:b/>
          <w:sz w:val="32"/>
          <w:szCs w:val="32"/>
        </w:rPr>
        <w:t>szabad versekkel i</w:t>
      </w:r>
      <w:r w:rsidR="000A2CD1">
        <w:rPr>
          <w:rFonts w:ascii="Arial" w:hAnsi="Arial" w:cs="Arial"/>
          <w:b/>
          <w:sz w:val="32"/>
          <w:szCs w:val="32"/>
        </w:rPr>
        <w:t>ndult, mintha a hatvanas évek</w:t>
      </w:r>
      <w:r w:rsidRPr="00BB1D7B">
        <w:rPr>
          <w:rFonts w:ascii="Arial" w:hAnsi="Arial" w:cs="Arial"/>
          <w:b/>
          <w:sz w:val="32"/>
          <w:szCs w:val="32"/>
        </w:rPr>
        <w:t xml:space="preserve"> béklyóitól is szabadu</w:t>
      </w:r>
      <w:r w:rsidR="00C81F17">
        <w:rPr>
          <w:rFonts w:ascii="Arial" w:hAnsi="Arial" w:cs="Arial"/>
          <w:b/>
          <w:sz w:val="32"/>
          <w:szCs w:val="32"/>
        </w:rPr>
        <w:t>lni szeretett volna</w:t>
      </w:r>
      <w:r w:rsidR="000A2CD1">
        <w:rPr>
          <w:rFonts w:ascii="Arial" w:hAnsi="Arial" w:cs="Arial"/>
          <w:b/>
          <w:sz w:val="32"/>
          <w:szCs w:val="32"/>
        </w:rPr>
        <w:t>, ami</w:t>
      </w:r>
      <w:r w:rsidRPr="00BB1D7B">
        <w:rPr>
          <w:rFonts w:ascii="Arial" w:hAnsi="Arial" w:cs="Arial"/>
          <w:b/>
          <w:sz w:val="32"/>
          <w:szCs w:val="32"/>
        </w:rPr>
        <w:t xml:space="preserve"> nem a költészettől való elszakadást, csak a megszabott formák kényszeré</w:t>
      </w:r>
      <w:r w:rsidR="004B7AFC">
        <w:rPr>
          <w:rFonts w:ascii="Arial" w:hAnsi="Arial" w:cs="Arial"/>
          <w:b/>
          <w:sz w:val="32"/>
          <w:szCs w:val="32"/>
        </w:rPr>
        <w:t>ből való menekülést jelentette...</w:t>
      </w:r>
    </w:p>
    <w:p w:rsidR="00BB1D7B" w:rsidRDefault="004B7AFC" w:rsidP="00BB1D7B">
      <w:pPr>
        <w:jc w:val="both"/>
        <w:rPr>
          <w:rFonts w:ascii="Arial" w:hAnsi="Arial" w:cs="Arial"/>
          <w:b/>
          <w:sz w:val="32"/>
          <w:szCs w:val="32"/>
        </w:rPr>
      </w:pPr>
      <w:r>
        <w:rPr>
          <w:rFonts w:ascii="Arial" w:hAnsi="Arial" w:cs="Arial"/>
          <w:b/>
          <w:sz w:val="32"/>
          <w:szCs w:val="32"/>
        </w:rPr>
        <w:t xml:space="preserve">     </w:t>
      </w:r>
      <w:r w:rsidR="00BB1D7B" w:rsidRPr="00BB1D7B">
        <w:rPr>
          <w:rFonts w:ascii="Arial" w:hAnsi="Arial" w:cs="Arial"/>
          <w:b/>
          <w:sz w:val="32"/>
          <w:szCs w:val="32"/>
        </w:rPr>
        <w:t xml:space="preserve">Ekkortájt még a sematikus eszmei megkötöttségek terhe is nyomta az irodalom nyilvánosságát </w:t>
      </w:r>
      <w:r w:rsidR="00BB1D7B" w:rsidRPr="004B7AFC">
        <w:rPr>
          <w:rFonts w:ascii="Arial" w:hAnsi="Arial" w:cs="Arial"/>
          <w:sz w:val="32"/>
          <w:szCs w:val="32"/>
        </w:rPr>
        <w:t>(olykor politikai nyilvánosházát)</w:t>
      </w:r>
      <w:r w:rsidR="00BB1D7B" w:rsidRPr="00BB1D7B">
        <w:rPr>
          <w:rFonts w:ascii="Arial" w:hAnsi="Arial" w:cs="Arial"/>
          <w:b/>
          <w:sz w:val="32"/>
          <w:szCs w:val="32"/>
        </w:rPr>
        <w:t xml:space="preserve">, bár ilyen szorongatást és kényszerítést </w:t>
      </w:r>
      <w:r w:rsidR="00BB1D7B" w:rsidRPr="004B7AFC">
        <w:rPr>
          <w:rFonts w:ascii="Arial" w:hAnsi="Arial" w:cs="Arial"/>
          <w:sz w:val="32"/>
          <w:szCs w:val="32"/>
        </w:rPr>
        <w:t>(anyagiakkal való csábítást illetve mások kisemmizését)</w:t>
      </w:r>
      <w:r w:rsidR="00BB1D7B" w:rsidRPr="00BB1D7B">
        <w:rPr>
          <w:rFonts w:ascii="Arial" w:hAnsi="Arial" w:cs="Arial"/>
          <w:b/>
          <w:sz w:val="32"/>
          <w:szCs w:val="32"/>
        </w:rPr>
        <w:t xml:space="preserve"> korunk is produkál.</w:t>
      </w:r>
    </w:p>
    <w:p w:rsidR="004B7AFC" w:rsidRDefault="00BB1D7B" w:rsidP="00BB1D7B">
      <w:pPr>
        <w:jc w:val="both"/>
        <w:rPr>
          <w:rFonts w:ascii="Arial" w:hAnsi="Arial" w:cs="Arial"/>
          <w:b/>
          <w:sz w:val="32"/>
          <w:szCs w:val="32"/>
        </w:rPr>
      </w:pPr>
      <w:r w:rsidRPr="00BB1D7B">
        <w:rPr>
          <w:rFonts w:ascii="Arial" w:hAnsi="Arial" w:cs="Arial"/>
          <w:b/>
          <w:sz w:val="32"/>
          <w:szCs w:val="32"/>
        </w:rPr>
        <w:t xml:space="preserve">  </w:t>
      </w:r>
      <w:r>
        <w:rPr>
          <w:rFonts w:ascii="Arial" w:hAnsi="Arial" w:cs="Arial"/>
          <w:b/>
          <w:sz w:val="32"/>
          <w:szCs w:val="32"/>
        </w:rPr>
        <w:t xml:space="preserve">        </w:t>
      </w:r>
      <w:r w:rsidRPr="00BB1D7B">
        <w:rPr>
          <w:rFonts w:ascii="Arial" w:hAnsi="Arial" w:cs="Arial"/>
          <w:b/>
          <w:sz w:val="32"/>
          <w:szCs w:val="32"/>
        </w:rPr>
        <w:t>Aztán ő is rádöbben</w:t>
      </w:r>
      <w:r>
        <w:rPr>
          <w:rFonts w:ascii="Arial" w:hAnsi="Arial" w:cs="Arial"/>
          <w:b/>
          <w:sz w:val="32"/>
          <w:szCs w:val="32"/>
        </w:rPr>
        <w:t>t</w:t>
      </w:r>
      <w:r w:rsidR="00C81F17">
        <w:rPr>
          <w:rFonts w:ascii="Arial" w:hAnsi="Arial" w:cs="Arial"/>
          <w:b/>
          <w:sz w:val="32"/>
          <w:szCs w:val="32"/>
        </w:rPr>
        <w:t>, hogy az igazi szabadság az</w:t>
      </w:r>
      <w:r w:rsidR="008255F3">
        <w:rPr>
          <w:rFonts w:ascii="Arial" w:hAnsi="Arial" w:cs="Arial"/>
          <w:b/>
          <w:sz w:val="32"/>
          <w:szCs w:val="32"/>
        </w:rPr>
        <w:t xml:space="preserve"> önként vállalt és elfogadott </w:t>
      </w:r>
      <w:r w:rsidRPr="00BB1D7B">
        <w:rPr>
          <w:rFonts w:ascii="Arial" w:hAnsi="Arial" w:cs="Arial"/>
          <w:b/>
          <w:sz w:val="32"/>
          <w:szCs w:val="32"/>
        </w:rPr>
        <w:t xml:space="preserve">  illetve az eredendően kapott kötelékek által teljesedhet ki abban, hogy azonosulni tudunk azzal, akik vagyunk. Indulása arra az időre esik, amikor a háború sebei valamicskét begyógyultak, és 68 felé tartva a sematizmus kényszerei is enyhülni látszottak. </w:t>
      </w:r>
    </w:p>
    <w:p w:rsidR="00BB1D7B" w:rsidRPr="00BB1D7B" w:rsidRDefault="004B7AFC" w:rsidP="00BB1D7B">
      <w:pPr>
        <w:jc w:val="both"/>
        <w:rPr>
          <w:rFonts w:ascii="Arial" w:hAnsi="Arial" w:cs="Arial"/>
          <w:b/>
          <w:sz w:val="32"/>
          <w:szCs w:val="32"/>
        </w:rPr>
      </w:pPr>
      <w:r>
        <w:rPr>
          <w:rFonts w:ascii="Arial" w:hAnsi="Arial" w:cs="Arial"/>
          <w:b/>
          <w:sz w:val="32"/>
          <w:szCs w:val="32"/>
        </w:rPr>
        <w:t xml:space="preserve">        </w:t>
      </w:r>
      <w:r w:rsidR="00BB1D7B" w:rsidRPr="00BB1D7B">
        <w:rPr>
          <w:rFonts w:ascii="Arial" w:hAnsi="Arial" w:cs="Arial"/>
          <w:b/>
          <w:sz w:val="32"/>
          <w:szCs w:val="32"/>
        </w:rPr>
        <w:t>Ám a falusi otthonokban a bölcs öregek mé</w:t>
      </w:r>
      <w:r w:rsidR="00C81F17">
        <w:rPr>
          <w:rFonts w:ascii="Arial" w:hAnsi="Arial" w:cs="Arial"/>
          <w:b/>
          <w:sz w:val="32"/>
          <w:szCs w:val="32"/>
        </w:rPr>
        <w:t>g felemlegették a szebb</w:t>
      </w:r>
      <w:r w:rsidR="00BB1D7B" w:rsidRPr="00BB1D7B">
        <w:rPr>
          <w:rFonts w:ascii="Arial" w:hAnsi="Arial" w:cs="Arial"/>
          <w:b/>
          <w:sz w:val="32"/>
          <w:szCs w:val="32"/>
        </w:rPr>
        <w:t xml:space="preserve"> magyar időket, amikor nyelvük és hitük megvallása </w:t>
      </w:r>
      <w:r w:rsidR="00C81F17">
        <w:rPr>
          <w:rFonts w:ascii="Arial" w:hAnsi="Arial" w:cs="Arial"/>
          <w:b/>
          <w:sz w:val="32"/>
          <w:szCs w:val="32"/>
        </w:rPr>
        <w:t>miatt nem bünteték az embereket, és a gazda a maga ura lehetett.</w:t>
      </w:r>
      <w:r w:rsidR="00BB1D7B" w:rsidRPr="00BB1D7B">
        <w:rPr>
          <w:rFonts w:ascii="Arial" w:hAnsi="Arial" w:cs="Arial"/>
          <w:b/>
          <w:sz w:val="32"/>
          <w:szCs w:val="32"/>
        </w:rPr>
        <w:t xml:space="preserve"> A Sajó menti gömöri falvak és Pozsony között</w:t>
      </w:r>
      <w:r>
        <w:rPr>
          <w:rFonts w:ascii="Arial" w:hAnsi="Arial" w:cs="Arial"/>
          <w:b/>
          <w:sz w:val="32"/>
          <w:szCs w:val="32"/>
        </w:rPr>
        <w:t xml:space="preserve"> viszont nagy volt a szakadék, de</w:t>
      </w:r>
      <w:r w:rsidR="00BB1D7B" w:rsidRPr="00BB1D7B">
        <w:rPr>
          <w:rFonts w:ascii="Arial" w:hAnsi="Arial" w:cs="Arial"/>
          <w:b/>
          <w:sz w:val="32"/>
          <w:szCs w:val="32"/>
        </w:rPr>
        <w:t xml:space="preserve"> aki ezt mégis átugrotta, az csak nehezen tudott visszavánszorogni, </w:t>
      </w:r>
      <w:r w:rsidR="00C81F17">
        <w:rPr>
          <w:rFonts w:ascii="Arial" w:hAnsi="Arial" w:cs="Arial"/>
          <w:b/>
          <w:sz w:val="32"/>
          <w:szCs w:val="32"/>
        </w:rPr>
        <w:t>é</w:t>
      </w:r>
      <w:r w:rsidR="00BB1D7B" w:rsidRPr="00BB1D7B">
        <w:rPr>
          <w:rFonts w:ascii="Arial" w:hAnsi="Arial" w:cs="Arial"/>
          <w:b/>
          <w:sz w:val="32"/>
          <w:szCs w:val="32"/>
        </w:rPr>
        <w:t xml:space="preserve">s csak úgy tehette, ha mélyen leásott a történelem gyökerei közé, meghallgatta és megértette az emberi beszédet </w:t>
      </w:r>
      <w:r w:rsidRPr="004B7AFC">
        <w:rPr>
          <w:rFonts w:ascii="Arial" w:hAnsi="Arial" w:cs="Arial"/>
          <w:sz w:val="32"/>
          <w:szCs w:val="32"/>
        </w:rPr>
        <w:t>(</w:t>
      </w:r>
      <w:r w:rsidR="00BB1D7B" w:rsidRPr="004B7AFC">
        <w:rPr>
          <w:rFonts w:ascii="Arial" w:hAnsi="Arial" w:cs="Arial"/>
          <w:sz w:val="32"/>
          <w:szCs w:val="32"/>
        </w:rPr>
        <w:t>feldarabolásról, megfélemlítésről, szétszóratásról, deportálásokról</w:t>
      </w:r>
      <w:r w:rsidRPr="004B7AFC">
        <w:rPr>
          <w:rFonts w:ascii="Arial" w:hAnsi="Arial" w:cs="Arial"/>
          <w:sz w:val="32"/>
          <w:szCs w:val="32"/>
        </w:rPr>
        <w:t>)</w:t>
      </w:r>
      <w:r w:rsidR="00BB1D7B" w:rsidRPr="004B7AFC">
        <w:rPr>
          <w:rFonts w:ascii="Arial" w:hAnsi="Arial" w:cs="Arial"/>
          <w:sz w:val="32"/>
          <w:szCs w:val="32"/>
        </w:rPr>
        <w:t>,</w:t>
      </w:r>
      <w:r w:rsidR="00BB1D7B" w:rsidRPr="00BB1D7B">
        <w:rPr>
          <w:rFonts w:ascii="Arial" w:hAnsi="Arial" w:cs="Arial"/>
          <w:b/>
          <w:sz w:val="32"/>
          <w:szCs w:val="32"/>
        </w:rPr>
        <w:t xml:space="preserve"> és nem  a hivatalos propagandára figyelt.  Sokan lejegyezték, hogy Tóth Elemér</w:t>
      </w:r>
      <w:r w:rsidR="008255F3">
        <w:rPr>
          <w:rFonts w:ascii="Arial" w:hAnsi="Arial" w:cs="Arial"/>
          <w:b/>
          <w:sz w:val="32"/>
          <w:szCs w:val="32"/>
        </w:rPr>
        <w:t xml:space="preserve"> az elején</w:t>
      </w:r>
      <w:r w:rsidR="00BB1D7B" w:rsidRPr="00BB1D7B">
        <w:rPr>
          <w:rFonts w:ascii="Arial" w:hAnsi="Arial" w:cs="Arial"/>
          <w:b/>
          <w:sz w:val="32"/>
          <w:szCs w:val="32"/>
        </w:rPr>
        <w:t xml:space="preserve"> főleg szerelmes versek</w:t>
      </w:r>
      <w:r w:rsidR="00C81F17">
        <w:rPr>
          <w:rFonts w:ascii="Arial" w:hAnsi="Arial" w:cs="Arial"/>
          <w:b/>
          <w:sz w:val="32"/>
          <w:szCs w:val="32"/>
        </w:rPr>
        <w:t xml:space="preserve">et ír, de ahogy </w:t>
      </w:r>
      <w:r w:rsidR="00BB1D7B" w:rsidRPr="00BB1D7B">
        <w:rPr>
          <w:rFonts w:ascii="Arial" w:hAnsi="Arial" w:cs="Arial"/>
          <w:b/>
          <w:sz w:val="32"/>
          <w:szCs w:val="32"/>
        </w:rPr>
        <w:t xml:space="preserve"> visszanézek</w:t>
      </w:r>
      <w:r w:rsidR="00C81F17">
        <w:rPr>
          <w:rFonts w:ascii="Arial" w:hAnsi="Arial" w:cs="Arial"/>
          <w:b/>
          <w:sz w:val="32"/>
          <w:szCs w:val="32"/>
        </w:rPr>
        <w:t xml:space="preserve"> az időben</w:t>
      </w:r>
      <w:r w:rsidR="00BB1D7B" w:rsidRPr="00BB1D7B">
        <w:rPr>
          <w:rFonts w:ascii="Arial" w:hAnsi="Arial" w:cs="Arial"/>
          <w:b/>
          <w:sz w:val="32"/>
          <w:szCs w:val="32"/>
        </w:rPr>
        <w:t xml:space="preserve">, azt látom, bár ez nem kisebbíti </w:t>
      </w:r>
      <w:r w:rsidR="00BB1D7B" w:rsidRPr="00BB1D7B">
        <w:rPr>
          <w:rFonts w:ascii="Arial" w:hAnsi="Arial" w:cs="Arial"/>
          <w:b/>
          <w:sz w:val="32"/>
          <w:szCs w:val="32"/>
        </w:rPr>
        <w:lastRenderedPageBreak/>
        <w:t>szerelmi költészetének érdemeit, hogy talán éppen ezért nem figyeltek o</w:t>
      </w:r>
      <w:r w:rsidR="00BB1D7B">
        <w:rPr>
          <w:rFonts w:ascii="Arial" w:hAnsi="Arial" w:cs="Arial"/>
          <w:b/>
          <w:sz w:val="32"/>
          <w:szCs w:val="32"/>
        </w:rPr>
        <w:t>da annyira a többi versére, és eze</w:t>
      </w:r>
      <w:r w:rsidR="00BB1D7B" w:rsidRPr="00BB1D7B">
        <w:rPr>
          <w:rFonts w:ascii="Arial" w:hAnsi="Arial" w:cs="Arial"/>
          <w:b/>
          <w:sz w:val="32"/>
          <w:szCs w:val="32"/>
        </w:rPr>
        <w:t xml:space="preserve">k is megjelenhettek, mint </w:t>
      </w:r>
      <w:r w:rsidR="00BB1D7B">
        <w:rPr>
          <w:rFonts w:ascii="Arial" w:hAnsi="Arial" w:cs="Arial"/>
          <w:b/>
          <w:sz w:val="32"/>
          <w:szCs w:val="32"/>
        </w:rPr>
        <w:t>például a Ketten c. kötet 1966-ban.</w:t>
      </w:r>
    </w:p>
    <w:p w:rsidR="00474E5A" w:rsidRDefault="00BB1D7B" w:rsidP="00BB1D7B">
      <w:pPr>
        <w:jc w:val="both"/>
        <w:rPr>
          <w:rFonts w:ascii="Arial" w:hAnsi="Arial" w:cs="Arial"/>
          <w:b/>
          <w:sz w:val="32"/>
          <w:szCs w:val="32"/>
        </w:rPr>
      </w:pPr>
      <w:r w:rsidRPr="00BB1D7B">
        <w:rPr>
          <w:rFonts w:ascii="Arial" w:hAnsi="Arial" w:cs="Arial"/>
          <w:b/>
          <w:sz w:val="32"/>
          <w:szCs w:val="32"/>
        </w:rPr>
        <w:t xml:space="preserve">      A versek belső ritmusa, zenéje, a gondolatok és képek harmóniája persze ott volt a versben akkor is, amikor ezt nem időmértékkel, szótagszámmal vagy a sorvégek összecsengésével jelezte. Hiszen tud</w:t>
      </w:r>
      <w:r w:rsidR="00C81F17">
        <w:rPr>
          <w:rFonts w:ascii="Arial" w:hAnsi="Arial" w:cs="Arial"/>
          <w:b/>
          <w:sz w:val="32"/>
          <w:szCs w:val="32"/>
        </w:rPr>
        <w:t>ott</w:t>
      </w:r>
      <w:r w:rsidRPr="00BB1D7B">
        <w:rPr>
          <w:rFonts w:ascii="Arial" w:hAnsi="Arial" w:cs="Arial"/>
          <w:b/>
          <w:sz w:val="32"/>
          <w:szCs w:val="32"/>
        </w:rPr>
        <w:t xml:space="preserve"> szonettet is formázni, nem is akárhogyan. Talán a gyermekversek írása vitte egyre közelebb ahhoz, hogy önmagában </w:t>
      </w:r>
      <w:r w:rsidR="00B3531B">
        <w:rPr>
          <w:rFonts w:ascii="Arial" w:hAnsi="Arial" w:cs="Arial"/>
          <w:b/>
          <w:sz w:val="32"/>
          <w:szCs w:val="32"/>
        </w:rPr>
        <w:t>is felismerje a búvópatakot.  Hat</w:t>
      </w:r>
      <w:r w:rsidRPr="00BB1D7B">
        <w:rPr>
          <w:rFonts w:ascii="Arial" w:hAnsi="Arial" w:cs="Arial"/>
          <w:b/>
          <w:sz w:val="32"/>
          <w:szCs w:val="32"/>
        </w:rPr>
        <w:t xml:space="preserve"> kötet gyermekvers dicséri a tollát</w:t>
      </w:r>
      <w:r>
        <w:rPr>
          <w:rFonts w:ascii="Arial" w:hAnsi="Arial" w:cs="Arial"/>
          <w:b/>
          <w:sz w:val="32"/>
          <w:szCs w:val="32"/>
        </w:rPr>
        <w:t>, ami</w:t>
      </w:r>
      <w:r w:rsidRPr="00BB1D7B">
        <w:rPr>
          <w:rFonts w:ascii="Arial" w:hAnsi="Arial" w:cs="Arial"/>
          <w:b/>
          <w:sz w:val="32"/>
          <w:szCs w:val="32"/>
        </w:rPr>
        <w:t xml:space="preserve"> arról is tanúskodik, hogy </w:t>
      </w:r>
      <w:r>
        <w:rPr>
          <w:rFonts w:ascii="Arial" w:hAnsi="Arial" w:cs="Arial"/>
          <w:b/>
          <w:sz w:val="32"/>
          <w:szCs w:val="32"/>
        </w:rPr>
        <w:t xml:space="preserve">sem </w:t>
      </w:r>
      <w:r w:rsidRPr="00BB1D7B">
        <w:rPr>
          <w:rFonts w:ascii="Arial" w:hAnsi="Arial" w:cs="Arial"/>
          <w:b/>
          <w:sz w:val="32"/>
          <w:szCs w:val="32"/>
        </w:rPr>
        <w:t>az ősi dallamok varázsától, sem önmaga elől nem menekülhet az a költő, aki ennek a népnek szülötte, amiről lemondani sem akar, aminek ellentmondani sem lehet, és önként fel nem ad</w:t>
      </w:r>
      <w:r w:rsidR="004B7AFC">
        <w:rPr>
          <w:rFonts w:ascii="Arial" w:hAnsi="Arial" w:cs="Arial"/>
          <w:b/>
          <w:sz w:val="32"/>
          <w:szCs w:val="32"/>
        </w:rPr>
        <w:t>,</w:t>
      </w:r>
      <w:r w:rsidRPr="00BB1D7B">
        <w:rPr>
          <w:rFonts w:ascii="Arial" w:hAnsi="Arial" w:cs="Arial"/>
          <w:b/>
          <w:sz w:val="32"/>
          <w:szCs w:val="32"/>
        </w:rPr>
        <w:t xml:space="preserve"> még csábítás vagy erőszak esetén sem. </w:t>
      </w:r>
    </w:p>
    <w:p w:rsidR="00474E5A" w:rsidRDefault="00474E5A" w:rsidP="00474E5A">
      <w:pPr>
        <w:jc w:val="center"/>
        <w:rPr>
          <w:rFonts w:ascii="Times New Roman" w:hAnsi="Times New Roman" w:cs="Times New Roman"/>
          <w:b/>
          <w:i/>
          <w:sz w:val="24"/>
          <w:szCs w:val="24"/>
        </w:rPr>
      </w:pPr>
      <w:r w:rsidRPr="00474E5A">
        <w:rPr>
          <w:rFonts w:ascii="Times New Roman" w:hAnsi="Times New Roman" w:cs="Times New Roman"/>
          <w:b/>
          <w:i/>
          <w:sz w:val="24"/>
          <w:szCs w:val="24"/>
        </w:rPr>
        <w:t xml:space="preserve">„Vigyázzak – mondod. </w:t>
      </w:r>
    </w:p>
    <w:p w:rsidR="00474E5A" w:rsidRPr="00474E5A" w:rsidRDefault="00474E5A" w:rsidP="00474E5A">
      <w:pPr>
        <w:jc w:val="center"/>
        <w:rPr>
          <w:rFonts w:ascii="Times New Roman" w:hAnsi="Times New Roman" w:cs="Times New Roman"/>
          <w:b/>
          <w:i/>
          <w:sz w:val="24"/>
          <w:szCs w:val="24"/>
        </w:rPr>
      </w:pPr>
      <w:r w:rsidRPr="00474E5A">
        <w:rPr>
          <w:rFonts w:ascii="Times New Roman" w:hAnsi="Times New Roman" w:cs="Times New Roman"/>
          <w:b/>
          <w:i/>
          <w:sz w:val="24"/>
          <w:szCs w:val="24"/>
        </w:rPr>
        <w:t>Hogy vigyázzak?</w:t>
      </w:r>
    </w:p>
    <w:p w:rsidR="00474E5A" w:rsidRPr="00474E5A" w:rsidRDefault="00474E5A" w:rsidP="00474E5A">
      <w:pPr>
        <w:jc w:val="center"/>
        <w:rPr>
          <w:rFonts w:ascii="Times New Roman" w:hAnsi="Times New Roman" w:cs="Times New Roman"/>
          <w:b/>
          <w:i/>
          <w:sz w:val="24"/>
          <w:szCs w:val="24"/>
        </w:rPr>
      </w:pPr>
      <w:r w:rsidRPr="00474E5A">
        <w:rPr>
          <w:rFonts w:ascii="Times New Roman" w:hAnsi="Times New Roman" w:cs="Times New Roman"/>
          <w:b/>
          <w:i/>
          <w:sz w:val="24"/>
          <w:szCs w:val="24"/>
        </w:rPr>
        <w:t>Hogyan álljak ellent a láznak?</w:t>
      </w:r>
    </w:p>
    <w:p w:rsidR="00474E5A" w:rsidRPr="00474E5A" w:rsidRDefault="00474E5A" w:rsidP="00474E5A">
      <w:pPr>
        <w:jc w:val="center"/>
        <w:rPr>
          <w:rFonts w:ascii="Times New Roman" w:hAnsi="Times New Roman" w:cs="Times New Roman"/>
          <w:b/>
          <w:i/>
          <w:sz w:val="24"/>
          <w:szCs w:val="24"/>
        </w:rPr>
      </w:pPr>
      <w:r w:rsidRPr="00474E5A">
        <w:rPr>
          <w:rFonts w:ascii="Times New Roman" w:hAnsi="Times New Roman" w:cs="Times New Roman"/>
          <w:b/>
          <w:i/>
          <w:sz w:val="24"/>
          <w:szCs w:val="24"/>
        </w:rPr>
        <w:t>Mit kezdjek kódolt sejtjeimmel,</w:t>
      </w:r>
    </w:p>
    <w:p w:rsidR="00474E5A" w:rsidRPr="00474E5A" w:rsidRDefault="00474E5A" w:rsidP="00474E5A">
      <w:pPr>
        <w:jc w:val="center"/>
        <w:rPr>
          <w:rFonts w:ascii="Times New Roman" w:hAnsi="Times New Roman" w:cs="Times New Roman"/>
          <w:b/>
          <w:i/>
          <w:sz w:val="24"/>
          <w:szCs w:val="24"/>
        </w:rPr>
      </w:pPr>
      <w:r w:rsidRPr="00474E5A">
        <w:rPr>
          <w:rFonts w:ascii="Times New Roman" w:hAnsi="Times New Roman" w:cs="Times New Roman"/>
          <w:b/>
          <w:i/>
          <w:sz w:val="24"/>
          <w:szCs w:val="24"/>
        </w:rPr>
        <w:t>amelyekkel áldott-vert az Isten.”</w:t>
      </w:r>
    </w:p>
    <w:p w:rsidR="00474E5A" w:rsidRDefault="00474E5A" w:rsidP="00BB1D7B">
      <w:pPr>
        <w:jc w:val="both"/>
        <w:rPr>
          <w:rFonts w:ascii="Arial" w:hAnsi="Arial" w:cs="Arial"/>
          <w:b/>
          <w:sz w:val="32"/>
          <w:szCs w:val="32"/>
        </w:rPr>
      </w:pPr>
    </w:p>
    <w:p w:rsidR="00474E5A" w:rsidRPr="00BB1D7B" w:rsidRDefault="00BB1D7B" w:rsidP="00BB1D7B">
      <w:pPr>
        <w:jc w:val="both"/>
        <w:rPr>
          <w:rFonts w:ascii="Arial" w:hAnsi="Arial" w:cs="Arial"/>
          <w:b/>
          <w:sz w:val="32"/>
          <w:szCs w:val="32"/>
        </w:rPr>
      </w:pPr>
      <w:r w:rsidRPr="00BB1D7B">
        <w:rPr>
          <w:rFonts w:ascii="Arial" w:hAnsi="Arial" w:cs="Arial"/>
          <w:b/>
          <w:sz w:val="32"/>
          <w:szCs w:val="32"/>
        </w:rPr>
        <w:t xml:space="preserve"> Tóth Elemér  amolyan magányos búsképű lovagja volt ennek az ügynek, aki azt vallotta, hogy ez is olyan nyitott sebe és fájdalma népünknek, aminek okát és okozóját meg kellene szüntetni,  fel kellene számolni, és ellenállóvá tenni nemzetünket a pusztító vírusokkal szemben. A költő hiszi és reméli, bár tudatában van a kiábrándultságnak és kilátástalanságnak, hogy a költészet még ellenszere lehet  a lélekrombolásnak. E hit és remén</w:t>
      </w:r>
      <w:r w:rsidR="004B7AFC">
        <w:rPr>
          <w:rFonts w:ascii="Arial" w:hAnsi="Arial" w:cs="Arial"/>
          <w:b/>
          <w:sz w:val="32"/>
          <w:szCs w:val="32"/>
        </w:rPr>
        <w:t>ység nélkül talán nem is lehet</w:t>
      </w:r>
      <w:r w:rsidRPr="00BB1D7B">
        <w:rPr>
          <w:rFonts w:ascii="Arial" w:hAnsi="Arial" w:cs="Arial"/>
          <w:b/>
          <w:sz w:val="32"/>
          <w:szCs w:val="32"/>
        </w:rPr>
        <w:t xml:space="preserve"> költő a költő.</w:t>
      </w:r>
    </w:p>
    <w:p w:rsidR="00474E5A" w:rsidRDefault="00BB1D7B" w:rsidP="00BB1D7B">
      <w:pPr>
        <w:jc w:val="both"/>
        <w:rPr>
          <w:rFonts w:ascii="Arial" w:hAnsi="Arial" w:cs="Arial"/>
          <w:b/>
          <w:sz w:val="32"/>
          <w:szCs w:val="32"/>
        </w:rPr>
      </w:pPr>
      <w:r>
        <w:rPr>
          <w:rFonts w:ascii="Arial" w:hAnsi="Arial" w:cs="Arial"/>
          <w:b/>
          <w:sz w:val="32"/>
          <w:szCs w:val="32"/>
        </w:rPr>
        <w:t xml:space="preserve">      Mert a</w:t>
      </w:r>
      <w:r w:rsidRPr="00BB1D7B">
        <w:rPr>
          <w:rFonts w:ascii="Arial" w:hAnsi="Arial" w:cs="Arial"/>
          <w:b/>
          <w:sz w:val="32"/>
          <w:szCs w:val="32"/>
        </w:rPr>
        <w:t xml:space="preserve"> költő sokféleképp adhat számot a világról. Nem csupán más-más nyelven, más stílusban, korszellemben, </w:t>
      </w:r>
      <w:r w:rsidRPr="00BB1D7B">
        <w:rPr>
          <w:rFonts w:ascii="Arial" w:hAnsi="Arial" w:cs="Arial"/>
          <w:b/>
          <w:sz w:val="32"/>
          <w:szCs w:val="32"/>
        </w:rPr>
        <w:lastRenderedPageBreak/>
        <w:t>hanem ugyanarról a világról, de más-más megközelítésben is. A költészet a magyar kultúrában mindig egyfajta népünkért és sorsunkért aggódó engesztelő fohász is volt az Úrhoz, amelyben a költő prófétai szerephez jut, vagyis őneki kell vállalnia az engesztelő énekes szerepét, a közösség vágyainak, álmainak, félelmeinek és örömeinek megszólaltatását.  Tóth Elemér is erre vállalkozott jó hat évtizede, aminek „jutalma” a regnáló hatalom és annak kiszolgáló bérencei részéről nem maradt el.</w:t>
      </w:r>
    </w:p>
    <w:p w:rsidR="00BB1D7B" w:rsidRPr="00BB1D7B" w:rsidRDefault="00BB1D7B" w:rsidP="00BB1D7B">
      <w:pPr>
        <w:jc w:val="both"/>
        <w:rPr>
          <w:rFonts w:ascii="Arial" w:hAnsi="Arial" w:cs="Arial"/>
          <w:b/>
          <w:sz w:val="32"/>
          <w:szCs w:val="32"/>
        </w:rPr>
      </w:pPr>
      <w:r w:rsidRPr="00BB1D7B">
        <w:rPr>
          <w:rFonts w:ascii="Arial" w:hAnsi="Arial" w:cs="Arial"/>
          <w:b/>
          <w:sz w:val="32"/>
          <w:szCs w:val="32"/>
        </w:rPr>
        <w:t xml:space="preserve"> </w:t>
      </w:r>
      <w:r w:rsidR="00474E5A">
        <w:rPr>
          <w:rFonts w:ascii="Arial" w:hAnsi="Arial" w:cs="Arial"/>
          <w:b/>
          <w:sz w:val="32"/>
          <w:szCs w:val="32"/>
        </w:rPr>
        <w:t xml:space="preserve">      </w:t>
      </w:r>
      <w:r w:rsidRPr="00BB1D7B">
        <w:rPr>
          <w:rFonts w:ascii="Arial" w:hAnsi="Arial" w:cs="Arial"/>
          <w:b/>
          <w:sz w:val="32"/>
          <w:szCs w:val="32"/>
        </w:rPr>
        <w:t>Ám a  költő akkor válik igazi dalnokká, amikor felismeri, hogy nem az ilyen vagy olyan olvasóközönség elvárásait kell kisz</w:t>
      </w:r>
      <w:r w:rsidR="00C512E7">
        <w:rPr>
          <w:rFonts w:ascii="Arial" w:hAnsi="Arial" w:cs="Arial"/>
          <w:b/>
          <w:sz w:val="32"/>
          <w:szCs w:val="32"/>
        </w:rPr>
        <w:t>olgálnia, hanem az Örökkévalót s az örök emberi Mértéket szolgálva  a hagyomány és a nemzet nyelve által</w:t>
      </w:r>
      <w:r w:rsidRPr="00BB1D7B">
        <w:rPr>
          <w:rFonts w:ascii="Arial" w:hAnsi="Arial" w:cs="Arial"/>
          <w:b/>
          <w:sz w:val="32"/>
          <w:szCs w:val="32"/>
        </w:rPr>
        <w:t xml:space="preserve"> kell felmutatnia a </w:t>
      </w:r>
      <w:r w:rsidR="00C512E7">
        <w:rPr>
          <w:rFonts w:ascii="Arial" w:hAnsi="Arial" w:cs="Arial"/>
          <w:b/>
          <w:sz w:val="32"/>
          <w:szCs w:val="32"/>
        </w:rPr>
        <w:t>világ teljességét átérző  lelkét. A</w:t>
      </w:r>
      <w:r w:rsidRPr="00BB1D7B">
        <w:rPr>
          <w:rFonts w:ascii="Arial" w:hAnsi="Arial" w:cs="Arial"/>
          <w:b/>
          <w:sz w:val="32"/>
          <w:szCs w:val="32"/>
        </w:rPr>
        <w:t xml:space="preserve">z olvasó lelkületének </w:t>
      </w:r>
      <w:r w:rsidR="00C512E7">
        <w:rPr>
          <w:rFonts w:ascii="Arial" w:hAnsi="Arial" w:cs="Arial"/>
          <w:b/>
          <w:sz w:val="32"/>
          <w:szCs w:val="32"/>
        </w:rPr>
        <w:t xml:space="preserve"> javát is csak így szolgálhatja.  C</w:t>
      </w:r>
      <w:r w:rsidRPr="00BB1D7B">
        <w:rPr>
          <w:rFonts w:ascii="Arial" w:hAnsi="Arial" w:cs="Arial"/>
          <w:b/>
          <w:sz w:val="32"/>
          <w:szCs w:val="32"/>
        </w:rPr>
        <w:t>sak így érdemes al</w:t>
      </w:r>
      <w:r w:rsidR="00474E5A">
        <w:rPr>
          <w:rFonts w:ascii="Arial" w:hAnsi="Arial" w:cs="Arial"/>
          <w:b/>
          <w:sz w:val="32"/>
          <w:szCs w:val="32"/>
        </w:rPr>
        <w:t>kotni és élni.  Akkor is, ha</w:t>
      </w:r>
      <w:r w:rsidRPr="00BB1D7B">
        <w:rPr>
          <w:rFonts w:ascii="Arial" w:hAnsi="Arial" w:cs="Arial"/>
          <w:b/>
          <w:sz w:val="32"/>
          <w:szCs w:val="32"/>
        </w:rPr>
        <w:t xml:space="preserve"> önmagát szólítja meg, akkor is, amikor az olvasót, de a Mindenségnek tesz</w:t>
      </w:r>
      <w:r w:rsidR="00474E5A">
        <w:rPr>
          <w:rFonts w:ascii="Arial" w:hAnsi="Arial" w:cs="Arial"/>
          <w:b/>
          <w:sz w:val="32"/>
          <w:szCs w:val="32"/>
        </w:rPr>
        <w:t xml:space="preserve"> </w:t>
      </w:r>
      <w:r w:rsidRPr="00BB1D7B">
        <w:rPr>
          <w:rFonts w:ascii="Arial" w:hAnsi="Arial" w:cs="Arial"/>
          <w:b/>
          <w:sz w:val="32"/>
          <w:szCs w:val="32"/>
        </w:rPr>
        <w:t xml:space="preserve"> hitvallást. </w:t>
      </w:r>
    </w:p>
    <w:p w:rsidR="00B3531B" w:rsidRDefault="00BB1D7B" w:rsidP="00BB1D7B">
      <w:pPr>
        <w:jc w:val="both"/>
        <w:rPr>
          <w:rFonts w:ascii="Arial" w:hAnsi="Arial" w:cs="Arial"/>
          <w:b/>
          <w:sz w:val="32"/>
          <w:szCs w:val="32"/>
        </w:rPr>
      </w:pPr>
      <w:r w:rsidRPr="00BB1D7B">
        <w:rPr>
          <w:rFonts w:ascii="Arial" w:hAnsi="Arial" w:cs="Arial"/>
          <w:b/>
          <w:sz w:val="32"/>
          <w:szCs w:val="32"/>
        </w:rPr>
        <w:t xml:space="preserve">     Fiatalon a csírázó mag és a Nap felé törekvő vágyakozás vagy a zsenge ha</w:t>
      </w:r>
      <w:r w:rsidR="00474E5A">
        <w:rPr>
          <w:rFonts w:ascii="Arial" w:hAnsi="Arial" w:cs="Arial"/>
          <w:b/>
          <w:sz w:val="32"/>
          <w:szCs w:val="32"/>
        </w:rPr>
        <w:t>jtásban megmutatkozó életkedv,</w:t>
      </w:r>
      <w:r w:rsidRPr="00BB1D7B">
        <w:rPr>
          <w:rFonts w:ascii="Arial" w:hAnsi="Arial" w:cs="Arial"/>
          <w:b/>
          <w:sz w:val="32"/>
          <w:szCs w:val="32"/>
        </w:rPr>
        <w:t xml:space="preserve"> életerő</w:t>
      </w:r>
      <w:r w:rsidR="00474E5A">
        <w:rPr>
          <w:rFonts w:ascii="Arial" w:hAnsi="Arial" w:cs="Arial"/>
          <w:b/>
          <w:sz w:val="32"/>
          <w:szCs w:val="32"/>
        </w:rPr>
        <w:t xml:space="preserve"> és szerelem röpteti felfelé és előre</w:t>
      </w:r>
      <w:r w:rsidRPr="00BB1D7B">
        <w:rPr>
          <w:rFonts w:ascii="Arial" w:hAnsi="Arial" w:cs="Arial"/>
          <w:b/>
          <w:sz w:val="32"/>
          <w:szCs w:val="32"/>
        </w:rPr>
        <w:t xml:space="preserve">, míg idősebb korban a hervadó liget, a beteljesedés, az elmúlás és a számvetés fontossága hajtja. Tóth Elemér termékeny mezőkre pillanthat vissza, de vágyait, emlékeit és költői képeit is beteríti olykor a napi események szennyáradatának hordaléka. </w:t>
      </w:r>
      <w:r w:rsidR="00474E5A">
        <w:rPr>
          <w:rFonts w:ascii="Arial" w:hAnsi="Arial" w:cs="Arial"/>
          <w:b/>
          <w:sz w:val="32"/>
          <w:szCs w:val="32"/>
        </w:rPr>
        <w:t xml:space="preserve"> </w:t>
      </w:r>
    </w:p>
    <w:p w:rsidR="00B3531B" w:rsidRPr="00474E5A" w:rsidRDefault="00B3531B" w:rsidP="00B3531B">
      <w:pPr>
        <w:spacing w:line="240" w:lineRule="auto"/>
        <w:jc w:val="center"/>
        <w:rPr>
          <w:rFonts w:ascii="Times New Roman" w:hAnsi="Times New Roman" w:cs="Times New Roman"/>
          <w:b/>
          <w:i/>
          <w:sz w:val="24"/>
          <w:szCs w:val="24"/>
        </w:rPr>
      </w:pPr>
      <w:r w:rsidRPr="00474E5A">
        <w:rPr>
          <w:rFonts w:ascii="Times New Roman" w:hAnsi="Times New Roman" w:cs="Times New Roman"/>
          <w:b/>
          <w:i/>
          <w:sz w:val="24"/>
          <w:szCs w:val="24"/>
        </w:rPr>
        <w:t>„Hazátlan vagy –</w:t>
      </w:r>
    </w:p>
    <w:p w:rsidR="00B3531B" w:rsidRPr="00474E5A" w:rsidRDefault="00B3531B" w:rsidP="00B3531B">
      <w:pPr>
        <w:spacing w:line="240" w:lineRule="auto"/>
        <w:jc w:val="center"/>
        <w:rPr>
          <w:rFonts w:ascii="Times New Roman" w:hAnsi="Times New Roman" w:cs="Times New Roman"/>
          <w:b/>
          <w:i/>
          <w:sz w:val="24"/>
          <w:szCs w:val="24"/>
        </w:rPr>
      </w:pPr>
      <w:r w:rsidRPr="00474E5A">
        <w:rPr>
          <w:rFonts w:ascii="Times New Roman" w:hAnsi="Times New Roman" w:cs="Times New Roman"/>
          <w:b/>
          <w:i/>
          <w:sz w:val="24"/>
          <w:szCs w:val="24"/>
        </w:rPr>
        <w:t>hát intenek</w:t>
      </w:r>
    </w:p>
    <w:p w:rsidR="00B3531B" w:rsidRPr="00474E5A" w:rsidRDefault="00B3531B" w:rsidP="00B3531B">
      <w:pPr>
        <w:spacing w:line="240" w:lineRule="auto"/>
        <w:jc w:val="center"/>
        <w:rPr>
          <w:rFonts w:ascii="Times New Roman" w:hAnsi="Times New Roman" w:cs="Times New Roman"/>
          <w:b/>
          <w:i/>
          <w:sz w:val="24"/>
          <w:szCs w:val="24"/>
        </w:rPr>
      </w:pPr>
      <w:r w:rsidRPr="00474E5A">
        <w:rPr>
          <w:rFonts w:ascii="Times New Roman" w:hAnsi="Times New Roman" w:cs="Times New Roman"/>
          <w:b/>
          <w:i/>
          <w:sz w:val="24"/>
          <w:szCs w:val="24"/>
        </w:rPr>
        <w:t>a rongyrázó</w:t>
      </w:r>
    </w:p>
    <w:p w:rsidR="00B3531B" w:rsidRPr="00474E5A" w:rsidRDefault="00B3531B" w:rsidP="00B3531B">
      <w:pPr>
        <w:spacing w:line="240" w:lineRule="auto"/>
        <w:jc w:val="center"/>
        <w:rPr>
          <w:rFonts w:ascii="Times New Roman" w:hAnsi="Times New Roman" w:cs="Times New Roman"/>
          <w:b/>
          <w:i/>
          <w:sz w:val="24"/>
          <w:szCs w:val="24"/>
        </w:rPr>
      </w:pPr>
      <w:r w:rsidRPr="00474E5A">
        <w:rPr>
          <w:rFonts w:ascii="Times New Roman" w:hAnsi="Times New Roman" w:cs="Times New Roman"/>
          <w:b/>
          <w:i/>
          <w:sz w:val="24"/>
          <w:szCs w:val="24"/>
        </w:rPr>
        <w:t>kisistenek,</w:t>
      </w:r>
    </w:p>
    <w:p w:rsidR="00B3531B" w:rsidRPr="00474E5A" w:rsidRDefault="00B3531B" w:rsidP="00B3531B">
      <w:pPr>
        <w:spacing w:line="240" w:lineRule="auto"/>
        <w:jc w:val="center"/>
        <w:rPr>
          <w:rFonts w:ascii="Times New Roman" w:hAnsi="Times New Roman" w:cs="Times New Roman"/>
          <w:b/>
          <w:i/>
          <w:sz w:val="24"/>
          <w:szCs w:val="24"/>
        </w:rPr>
      </w:pPr>
      <w:r w:rsidRPr="00474E5A">
        <w:rPr>
          <w:rFonts w:ascii="Times New Roman" w:hAnsi="Times New Roman" w:cs="Times New Roman"/>
          <w:b/>
          <w:i/>
          <w:sz w:val="24"/>
          <w:szCs w:val="24"/>
        </w:rPr>
        <w:t>kik szemedbe</w:t>
      </w:r>
    </w:p>
    <w:p w:rsidR="00B3531B" w:rsidRPr="00474E5A" w:rsidRDefault="00B3531B" w:rsidP="00B3531B">
      <w:pPr>
        <w:spacing w:line="240" w:lineRule="auto"/>
        <w:jc w:val="center"/>
        <w:rPr>
          <w:rFonts w:ascii="Times New Roman" w:hAnsi="Times New Roman" w:cs="Times New Roman"/>
          <w:b/>
          <w:i/>
          <w:sz w:val="24"/>
          <w:szCs w:val="24"/>
        </w:rPr>
      </w:pPr>
      <w:r w:rsidRPr="00474E5A">
        <w:rPr>
          <w:rFonts w:ascii="Times New Roman" w:hAnsi="Times New Roman" w:cs="Times New Roman"/>
          <w:b/>
          <w:i/>
          <w:sz w:val="24"/>
          <w:szCs w:val="24"/>
        </w:rPr>
        <w:t>port hintenek</w:t>
      </w:r>
    </w:p>
    <w:p w:rsidR="00B3531B" w:rsidRPr="00474E5A" w:rsidRDefault="00B3531B" w:rsidP="00B3531B">
      <w:pPr>
        <w:spacing w:line="240" w:lineRule="auto"/>
        <w:jc w:val="center"/>
        <w:rPr>
          <w:rFonts w:ascii="Times New Roman" w:hAnsi="Times New Roman" w:cs="Times New Roman"/>
          <w:b/>
          <w:i/>
          <w:sz w:val="24"/>
          <w:szCs w:val="24"/>
        </w:rPr>
      </w:pPr>
      <w:r w:rsidRPr="00474E5A">
        <w:rPr>
          <w:rFonts w:ascii="Times New Roman" w:hAnsi="Times New Roman" w:cs="Times New Roman"/>
          <w:b/>
          <w:i/>
          <w:sz w:val="24"/>
          <w:szCs w:val="24"/>
        </w:rPr>
        <w:t>lépten-nyomon.</w:t>
      </w:r>
    </w:p>
    <w:p w:rsidR="00B3531B" w:rsidRPr="00474E5A" w:rsidRDefault="00B3531B" w:rsidP="00B3531B">
      <w:pPr>
        <w:spacing w:line="240" w:lineRule="auto"/>
        <w:jc w:val="center"/>
        <w:rPr>
          <w:rFonts w:ascii="Times New Roman" w:hAnsi="Times New Roman" w:cs="Times New Roman"/>
          <w:b/>
          <w:i/>
          <w:sz w:val="24"/>
          <w:szCs w:val="24"/>
        </w:rPr>
      </w:pPr>
      <w:r w:rsidRPr="00474E5A">
        <w:rPr>
          <w:rFonts w:ascii="Times New Roman" w:hAnsi="Times New Roman" w:cs="Times New Roman"/>
          <w:b/>
          <w:i/>
          <w:sz w:val="24"/>
          <w:szCs w:val="24"/>
        </w:rPr>
        <w:lastRenderedPageBreak/>
        <w:t>Ez a pokol.</w:t>
      </w:r>
    </w:p>
    <w:p w:rsidR="00B3531B" w:rsidRPr="00474E5A" w:rsidRDefault="00B3531B" w:rsidP="00B3531B">
      <w:pPr>
        <w:spacing w:line="240" w:lineRule="auto"/>
        <w:jc w:val="center"/>
        <w:rPr>
          <w:rFonts w:ascii="Times New Roman" w:hAnsi="Times New Roman" w:cs="Times New Roman"/>
          <w:b/>
          <w:i/>
          <w:sz w:val="24"/>
          <w:szCs w:val="24"/>
        </w:rPr>
      </w:pPr>
      <w:r w:rsidRPr="00474E5A">
        <w:rPr>
          <w:rFonts w:ascii="Times New Roman" w:hAnsi="Times New Roman" w:cs="Times New Roman"/>
          <w:b/>
          <w:i/>
          <w:sz w:val="24"/>
          <w:szCs w:val="24"/>
        </w:rPr>
        <w:t>Halál oson –</w:t>
      </w:r>
    </w:p>
    <w:p w:rsidR="00B3531B" w:rsidRPr="00474E5A" w:rsidRDefault="00B3531B" w:rsidP="00B3531B">
      <w:pPr>
        <w:spacing w:line="240" w:lineRule="auto"/>
        <w:jc w:val="center"/>
        <w:rPr>
          <w:rFonts w:ascii="Times New Roman" w:hAnsi="Times New Roman" w:cs="Times New Roman"/>
          <w:b/>
          <w:i/>
          <w:sz w:val="24"/>
          <w:szCs w:val="24"/>
        </w:rPr>
      </w:pPr>
      <w:r w:rsidRPr="00474E5A">
        <w:rPr>
          <w:rFonts w:ascii="Times New Roman" w:hAnsi="Times New Roman" w:cs="Times New Roman"/>
          <w:b/>
          <w:i/>
          <w:sz w:val="24"/>
          <w:szCs w:val="24"/>
        </w:rPr>
        <w:t>s bensődben fáj</w:t>
      </w:r>
    </w:p>
    <w:p w:rsidR="00B3531B" w:rsidRPr="00474E5A" w:rsidRDefault="00B3531B" w:rsidP="00B3531B">
      <w:pPr>
        <w:spacing w:line="240" w:lineRule="auto"/>
        <w:jc w:val="center"/>
        <w:rPr>
          <w:rFonts w:ascii="Times New Roman" w:hAnsi="Times New Roman" w:cs="Times New Roman"/>
          <w:b/>
          <w:i/>
          <w:sz w:val="24"/>
          <w:szCs w:val="24"/>
        </w:rPr>
      </w:pPr>
      <w:r w:rsidRPr="00474E5A">
        <w:rPr>
          <w:rFonts w:ascii="Times New Roman" w:hAnsi="Times New Roman" w:cs="Times New Roman"/>
          <w:b/>
          <w:i/>
          <w:sz w:val="24"/>
          <w:szCs w:val="24"/>
        </w:rPr>
        <w:t>az ősi táj,</w:t>
      </w:r>
    </w:p>
    <w:p w:rsidR="00B3531B" w:rsidRPr="00474E5A" w:rsidRDefault="00B3531B" w:rsidP="00B3531B">
      <w:pPr>
        <w:spacing w:line="240" w:lineRule="auto"/>
        <w:jc w:val="center"/>
        <w:rPr>
          <w:rFonts w:ascii="Times New Roman" w:hAnsi="Times New Roman" w:cs="Times New Roman"/>
          <w:b/>
          <w:i/>
          <w:sz w:val="24"/>
          <w:szCs w:val="24"/>
        </w:rPr>
      </w:pPr>
      <w:r w:rsidRPr="00474E5A">
        <w:rPr>
          <w:rFonts w:ascii="Times New Roman" w:hAnsi="Times New Roman" w:cs="Times New Roman"/>
          <w:b/>
          <w:i/>
          <w:sz w:val="24"/>
          <w:szCs w:val="24"/>
        </w:rPr>
        <w:t>az elhagyott,</w:t>
      </w:r>
    </w:p>
    <w:p w:rsidR="00B3531B" w:rsidRPr="00474E5A" w:rsidRDefault="00B3531B" w:rsidP="00B3531B">
      <w:pPr>
        <w:numPr>
          <w:ilvl w:val="0"/>
          <w:numId w:val="1"/>
        </w:numPr>
        <w:spacing w:after="0" w:line="240" w:lineRule="auto"/>
        <w:contextualSpacing/>
        <w:jc w:val="center"/>
        <w:rPr>
          <w:rFonts w:ascii="Times New Roman" w:hAnsi="Times New Roman" w:cs="Times New Roman"/>
          <w:b/>
          <w:i/>
          <w:sz w:val="24"/>
          <w:szCs w:val="24"/>
        </w:rPr>
      </w:pPr>
      <w:r w:rsidRPr="00474E5A">
        <w:rPr>
          <w:rFonts w:ascii="Times New Roman" w:hAnsi="Times New Roman" w:cs="Times New Roman"/>
          <w:b/>
          <w:i/>
          <w:sz w:val="24"/>
          <w:szCs w:val="24"/>
        </w:rPr>
        <w:t>nyárba fagyott –</w:t>
      </w:r>
    </w:p>
    <w:p w:rsidR="00B3531B" w:rsidRPr="00474E5A" w:rsidRDefault="00B3531B" w:rsidP="00B3531B">
      <w:pPr>
        <w:spacing w:line="240" w:lineRule="auto"/>
        <w:jc w:val="center"/>
        <w:rPr>
          <w:rFonts w:ascii="Times New Roman" w:hAnsi="Times New Roman" w:cs="Times New Roman"/>
          <w:b/>
          <w:i/>
          <w:sz w:val="24"/>
          <w:szCs w:val="24"/>
        </w:rPr>
      </w:pPr>
      <w:r w:rsidRPr="00474E5A">
        <w:rPr>
          <w:rFonts w:ascii="Times New Roman" w:hAnsi="Times New Roman" w:cs="Times New Roman"/>
          <w:b/>
          <w:i/>
          <w:sz w:val="24"/>
          <w:szCs w:val="24"/>
        </w:rPr>
        <w:t>elorozott</w:t>
      </w:r>
    </w:p>
    <w:p w:rsidR="00B3531B" w:rsidRPr="00474E5A" w:rsidRDefault="00B3531B" w:rsidP="00B3531B">
      <w:pPr>
        <w:spacing w:line="240" w:lineRule="auto"/>
        <w:jc w:val="center"/>
        <w:rPr>
          <w:rFonts w:ascii="Times New Roman" w:hAnsi="Times New Roman" w:cs="Times New Roman"/>
          <w:b/>
          <w:i/>
          <w:sz w:val="24"/>
          <w:szCs w:val="24"/>
        </w:rPr>
      </w:pPr>
      <w:r w:rsidRPr="00474E5A">
        <w:rPr>
          <w:rFonts w:ascii="Times New Roman" w:hAnsi="Times New Roman" w:cs="Times New Roman"/>
          <w:b/>
          <w:i/>
          <w:sz w:val="24"/>
          <w:szCs w:val="24"/>
        </w:rPr>
        <w:t>vagy eladott ?</w:t>
      </w:r>
    </w:p>
    <w:p w:rsidR="00B3531B" w:rsidRPr="00474E5A" w:rsidRDefault="00B3531B" w:rsidP="00B3531B">
      <w:pPr>
        <w:spacing w:line="240" w:lineRule="auto"/>
        <w:jc w:val="center"/>
        <w:rPr>
          <w:rFonts w:ascii="Times New Roman" w:hAnsi="Times New Roman" w:cs="Times New Roman"/>
          <w:b/>
          <w:i/>
          <w:sz w:val="24"/>
          <w:szCs w:val="24"/>
        </w:rPr>
      </w:pPr>
      <w:r w:rsidRPr="00474E5A">
        <w:rPr>
          <w:rFonts w:ascii="Times New Roman" w:hAnsi="Times New Roman" w:cs="Times New Roman"/>
          <w:b/>
          <w:i/>
          <w:sz w:val="24"/>
          <w:szCs w:val="24"/>
        </w:rPr>
        <w:t>Búzatáblák –</w:t>
      </w:r>
    </w:p>
    <w:p w:rsidR="00B3531B" w:rsidRPr="00474E5A" w:rsidRDefault="00B3531B" w:rsidP="00B3531B">
      <w:pPr>
        <w:spacing w:line="240" w:lineRule="auto"/>
        <w:jc w:val="center"/>
        <w:rPr>
          <w:rFonts w:ascii="Times New Roman" w:hAnsi="Times New Roman" w:cs="Times New Roman"/>
          <w:b/>
          <w:i/>
          <w:sz w:val="24"/>
          <w:szCs w:val="24"/>
        </w:rPr>
      </w:pPr>
      <w:r w:rsidRPr="00474E5A">
        <w:rPr>
          <w:rFonts w:ascii="Times New Roman" w:hAnsi="Times New Roman" w:cs="Times New Roman"/>
          <w:b/>
          <w:i/>
          <w:sz w:val="24"/>
          <w:szCs w:val="24"/>
        </w:rPr>
        <w:t>te szép Gömör</w:t>
      </w:r>
    </w:p>
    <w:p w:rsidR="00B3531B" w:rsidRDefault="00B3531B" w:rsidP="00BB1D7B">
      <w:pPr>
        <w:jc w:val="both"/>
        <w:rPr>
          <w:rFonts w:ascii="Arial" w:hAnsi="Arial" w:cs="Arial"/>
          <w:b/>
          <w:sz w:val="32"/>
          <w:szCs w:val="32"/>
        </w:rPr>
      </w:pPr>
    </w:p>
    <w:p w:rsidR="00BB1D7B" w:rsidRPr="00BB1D7B" w:rsidRDefault="00BB1D7B" w:rsidP="00BB1D7B">
      <w:pPr>
        <w:jc w:val="both"/>
        <w:rPr>
          <w:rFonts w:ascii="Arial" w:hAnsi="Arial" w:cs="Arial"/>
          <w:b/>
          <w:sz w:val="32"/>
          <w:szCs w:val="32"/>
        </w:rPr>
      </w:pPr>
      <w:r w:rsidRPr="00BB1D7B">
        <w:rPr>
          <w:rFonts w:ascii="Arial" w:hAnsi="Arial" w:cs="Arial"/>
          <w:b/>
          <w:sz w:val="32"/>
          <w:szCs w:val="32"/>
        </w:rPr>
        <w:t>Ám a költő oda is tud vetni, ahol más nem terem, és ott is tud aratni, ahol ugaron maradt a föld, de soha nem hazug álmokat ringatva, hanem igazi jövőkép reményével (talán a szunnyadó mag egyszer majd mégis szárba szökken</w:t>
      </w:r>
      <w:r w:rsidR="00B3531B">
        <w:rPr>
          <w:rFonts w:ascii="Arial" w:hAnsi="Arial" w:cs="Arial"/>
          <w:b/>
          <w:sz w:val="32"/>
          <w:szCs w:val="32"/>
        </w:rPr>
        <w:t>?</w:t>
      </w:r>
      <w:r w:rsidRPr="00BB1D7B">
        <w:rPr>
          <w:rFonts w:ascii="Arial" w:hAnsi="Arial" w:cs="Arial"/>
          <w:b/>
          <w:sz w:val="32"/>
          <w:szCs w:val="32"/>
        </w:rPr>
        <w:t xml:space="preserve">). </w:t>
      </w:r>
    </w:p>
    <w:p w:rsidR="008255F3" w:rsidRDefault="00BB1D7B" w:rsidP="00BB1D7B">
      <w:pPr>
        <w:jc w:val="both"/>
        <w:rPr>
          <w:rFonts w:ascii="Arial" w:hAnsi="Arial" w:cs="Arial"/>
          <w:b/>
          <w:sz w:val="32"/>
          <w:szCs w:val="32"/>
        </w:rPr>
      </w:pPr>
      <w:r w:rsidRPr="00BB1D7B">
        <w:rPr>
          <w:rFonts w:ascii="Arial" w:hAnsi="Arial" w:cs="Arial"/>
          <w:b/>
          <w:sz w:val="32"/>
          <w:szCs w:val="32"/>
        </w:rPr>
        <w:t xml:space="preserve">   Ez a költői képzelet határtalan, de a valóságból építkezik: a gyermekkori élmények, a </w:t>
      </w:r>
      <w:r w:rsidR="00474E5A">
        <w:rPr>
          <w:rFonts w:ascii="Arial" w:hAnsi="Arial" w:cs="Arial"/>
          <w:b/>
          <w:sz w:val="32"/>
          <w:szCs w:val="32"/>
        </w:rPr>
        <w:t xml:space="preserve">gömöri </w:t>
      </w:r>
      <w:r w:rsidRPr="00BB1D7B">
        <w:rPr>
          <w:rFonts w:ascii="Arial" w:hAnsi="Arial" w:cs="Arial"/>
          <w:b/>
          <w:sz w:val="32"/>
          <w:szCs w:val="32"/>
        </w:rPr>
        <w:t xml:space="preserve">szülőföld emlékeinek üzenetei, a sorcsapásokkal dacoló helytállás, a mindent bearanyozó szerelem, a napi létharcok sebei és a játékos gyermekvilág szépségének képei egyaránt ott sorakoznak témái sokaságában. </w:t>
      </w:r>
      <w:r w:rsidR="00474E5A">
        <w:rPr>
          <w:rFonts w:ascii="Arial" w:hAnsi="Arial" w:cs="Arial"/>
          <w:b/>
          <w:sz w:val="32"/>
          <w:szCs w:val="32"/>
        </w:rPr>
        <w:t>Az elmúlt évtizedben gazdag termésű köteteket tett le az asztalra</w:t>
      </w:r>
      <w:r w:rsidR="00F72ED0">
        <w:rPr>
          <w:rFonts w:ascii="Arial" w:hAnsi="Arial" w:cs="Arial"/>
          <w:b/>
          <w:sz w:val="32"/>
          <w:szCs w:val="32"/>
        </w:rPr>
        <w:t xml:space="preserve"> </w:t>
      </w:r>
      <w:r w:rsidR="00F72ED0" w:rsidRPr="00F72ED0">
        <w:rPr>
          <w:rFonts w:ascii="Arial" w:hAnsi="Arial" w:cs="Arial"/>
          <w:sz w:val="32"/>
          <w:szCs w:val="32"/>
        </w:rPr>
        <w:t>(Tölgyek, Magányom erdejében, Keserű leltár, Örökös szerelem, Dúdoló, Gyermekkorom emlékcserepei</w:t>
      </w:r>
      <w:r w:rsidR="00474E5A" w:rsidRPr="00F72ED0">
        <w:rPr>
          <w:rFonts w:ascii="Arial" w:hAnsi="Arial" w:cs="Arial"/>
          <w:sz w:val="32"/>
          <w:szCs w:val="32"/>
        </w:rPr>
        <w:t>,</w:t>
      </w:r>
      <w:r w:rsidR="00F72ED0" w:rsidRPr="00F72ED0">
        <w:rPr>
          <w:rFonts w:ascii="Arial" w:hAnsi="Arial" w:cs="Arial"/>
          <w:sz w:val="32"/>
          <w:szCs w:val="32"/>
        </w:rPr>
        <w:t xml:space="preserve"> Elárvult szívvel</w:t>
      </w:r>
      <w:r w:rsidR="008255F3">
        <w:rPr>
          <w:rFonts w:ascii="Arial" w:hAnsi="Arial" w:cs="Arial"/>
          <w:b/>
          <w:sz w:val="32"/>
          <w:szCs w:val="32"/>
        </w:rPr>
        <w:t>).</w:t>
      </w:r>
    </w:p>
    <w:p w:rsidR="00BB1D7B" w:rsidRPr="00BB1D7B" w:rsidRDefault="008255F3" w:rsidP="00BB1D7B">
      <w:pPr>
        <w:jc w:val="both"/>
        <w:rPr>
          <w:rFonts w:ascii="Arial" w:hAnsi="Arial" w:cs="Arial"/>
          <w:b/>
          <w:sz w:val="32"/>
          <w:szCs w:val="32"/>
        </w:rPr>
      </w:pPr>
      <w:r>
        <w:rPr>
          <w:rFonts w:ascii="Arial" w:hAnsi="Arial" w:cs="Arial"/>
          <w:b/>
          <w:sz w:val="32"/>
          <w:szCs w:val="32"/>
        </w:rPr>
        <w:t>A</w:t>
      </w:r>
      <w:r w:rsidR="00474E5A">
        <w:rPr>
          <w:rFonts w:ascii="Arial" w:hAnsi="Arial" w:cs="Arial"/>
          <w:b/>
          <w:sz w:val="32"/>
          <w:szCs w:val="32"/>
        </w:rPr>
        <w:t xml:space="preserve">mikor 2017 őszén elküldte </w:t>
      </w:r>
      <w:r w:rsidR="00F72ED0">
        <w:rPr>
          <w:rFonts w:ascii="Arial" w:hAnsi="Arial" w:cs="Arial"/>
          <w:b/>
          <w:sz w:val="32"/>
          <w:szCs w:val="32"/>
        </w:rPr>
        <w:t xml:space="preserve"> </w:t>
      </w:r>
      <w:r>
        <w:rPr>
          <w:rFonts w:ascii="Arial" w:hAnsi="Arial" w:cs="Arial"/>
          <w:b/>
          <w:sz w:val="32"/>
          <w:szCs w:val="32"/>
        </w:rPr>
        <w:t>„</w:t>
      </w:r>
      <w:r w:rsidR="00F72ED0" w:rsidRPr="008255F3">
        <w:rPr>
          <w:rFonts w:ascii="Arial" w:hAnsi="Arial" w:cs="Arial"/>
          <w:sz w:val="32"/>
          <w:szCs w:val="32"/>
        </w:rPr>
        <w:t>Utolső felvonás</w:t>
      </w:r>
      <w:r>
        <w:rPr>
          <w:rFonts w:ascii="Arial" w:hAnsi="Arial" w:cs="Arial"/>
          <w:sz w:val="32"/>
          <w:szCs w:val="32"/>
        </w:rPr>
        <w:t>”</w:t>
      </w:r>
      <w:r>
        <w:rPr>
          <w:rFonts w:ascii="Arial" w:hAnsi="Arial" w:cs="Arial"/>
          <w:b/>
          <w:sz w:val="32"/>
          <w:szCs w:val="32"/>
        </w:rPr>
        <w:t xml:space="preserve"> címmel legújabb </w:t>
      </w:r>
      <w:bookmarkStart w:id="0" w:name="_GoBack"/>
      <w:bookmarkEnd w:id="0"/>
      <w:r>
        <w:rPr>
          <w:rFonts w:ascii="Arial" w:hAnsi="Arial" w:cs="Arial"/>
          <w:b/>
          <w:sz w:val="32"/>
          <w:szCs w:val="32"/>
        </w:rPr>
        <w:t>versenek</w:t>
      </w:r>
      <w:r w:rsidR="00F72ED0">
        <w:rPr>
          <w:rFonts w:ascii="Arial" w:hAnsi="Arial" w:cs="Arial"/>
          <w:b/>
          <w:sz w:val="32"/>
          <w:szCs w:val="32"/>
        </w:rPr>
        <w:t xml:space="preserve"> </w:t>
      </w:r>
      <w:r w:rsidR="00474E5A">
        <w:rPr>
          <w:rFonts w:ascii="Arial" w:hAnsi="Arial" w:cs="Arial"/>
          <w:b/>
          <w:sz w:val="32"/>
          <w:szCs w:val="32"/>
        </w:rPr>
        <w:t xml:space="preserve">kéziratanyagát, </w:t>
      </w:r>
      <w:r w:rsidR="00F72ED0">
        <w:rPr>
          <w:rFonts w:ascii="Arial" w:hAnsi="Arial" w:cs="Arial"/>
          <w:b/>
          <w:sz w:val="32"/>
          <w:szCs w:val="32"/>
        </w:rPr>
        <w:t xml:space="preserve">hogy írnék hozzá néki egy ajánló értékelést, </w:t>
      </w:r>
      <w:r w:rsidR="00474E5A">
        <w:rPr>
          <w:rFonts w:ascii="Arial" w:hAnsi="Arial" w:cs="Arial"/>
          <w:b/>
          <w:sz w:val="32"/>
          <w:szCs w:val="32"/>
        </w:rPr>
        <w:t xml:space="preserve"> azt is hozzátette: </w:t>
      </w:r>
      <w:r w:rsidR="00474E5A" w:rsidRPr="008255F3">
        <w:rPr>
          <w:rFonts w:ascii="Arial" w:hAnsi="Arial" w:cs="Arial"/>
          <w:i/>
          <w:sz w:val="32"/>
          <w:szCs w:val="32"/>
        </w:rPr>
        <w:t>„</w:t>
      </w:r>
      <w:r w:rsidR="00F72ED0" w:rsidRPr="008255F3">
        <w:rPr>
          <w:rFonts w:ascii="Arial" w:hAnsi="Arial" w:cs="Arial"/>
          <w:i/>
          <w:sz w:val="32"/>
          <w:szCs w:val="32"/>
        </w:rPr>
        <w:t xml:space="preserve">alighanem </w:t>
      </w:r>
      <w:r w:rsidR="00474E5A" w:rsidRPr="008255F3">
        <w:rPr>
          <w:rFonts w:ascii="Arial" w:hAnsi="Arial" w:cs="Arial"/>
          <w:i/>
          <w:sz w:val="32"/>
          <w:szCs w:val="32"/>
        </w:rPr>
        <w:t xml:space="preserve"> utolsó kötetem”</w:t>
      </w:r>
      <w:r w:rsidR="00F72ED0" w:rsidRPr="008255F3">
        <w:rPr>
          <w:rFonts w:ascii="Arial" w:hAnsi="Arial" w:cs="Arial"/>
          <w:i/>
          <w:sz w:val="32"/>
          <w:szCs w:val="32"/>
        </w:rPr>
        <w:t>.</w:t>
      </w:r>
      <w:r>
        <w:rPr>
          <w:rFonts w:ascii="Arial" w:hAnsi="Arial" w:cs="Arial"/>
          <w:b/>
          <w:sz w:val="32"/>
          <w:szCs w:val="32"/>
        </w:rPr>
        <w:t xml:space="preserve">  Az ajánló elkészült, de</w:t>
      </w:r>
      <w:r w:rsidR="00F72ED0">
        <w:rPr>
          <w:rFonts w:ascii="Arial" w:hAnsi="Arial" w:cs="Arial"/>
          <w:b/>
          <w:sz w:val="32"/>
          <w:szCs w:val="32"/>
        </w:rPr>
        <w:t xml:space="preserve"> válasz helyett már csak a gyászjelentés érkezett</w:t>
      </w:r>
      <w:r w:rsidR="00C81F17">
        <w:rPr>
          <w:rFonts w:ascii="Arial" w:hAnsi="Arial" w:cs="Arial"/>
          <w:b/>
          <w:sz w:val="32"/>
          <w:szCs w:val="32"/>
        </w:rPr>
        <w:t>.</w:t>
      </w:r>
      <w:r>
        <w:rPr>
          <w:rFonts w:ascii="Arial" w:hAnsi="Arial" w:cs="Arial"/>
          <w:b/>
          <w:sz w:val="32"/>
          <w:szCs w:val="32"/>
        </w:rPr>
        <w:t>..</w:t>
      </w:r>
    </w:p>
    <w:p w:rsidR="00BB1D7B" w:rsidRPr="00BB1D7B" w:rsidRDefault="00BB1D7B" w:rsidP="00BB1D7B">
      <w:pPr>
        <w:jc w:val="both"/>
        <w:rPr>
          <w:rFonts w:ascii="Arial" w:hAnsi="Arial" w:cs="Arial"/>
          <w:b/>
          <w:sz w:val="32"/>
          <w:szCs w:val="32"/>
        </w:rPr>
      </w:pPr>
      <w:r>
        <w:rPr>
          <w:rFonts w:ascii="Arial" w:hAnsi="Arial" w:cs="Arial"/>
          <w:b/>
          <w:sz w:val="32"/>
          <w:szCs w:val="32"/>
        </w:rPr>
        <w:t xml:space="preserve">    </w:t>
      </w:r>
      <w:r w:rsidR="00C81F17">
        <w:rPr>
          <w:rFonts w:ascii="Arial" w:hAnsi="Arial" w:cs="Arial"/>
          <w:b/>
          <w:sz w:val="32"/>
          <w:szCs w:val="32"/>
        </w:rPr>
        <w:t>A végső</w:t>
      </w:r>
      <w:r>
        <w:rPr>
          <w:rFonts w:ascii="Arial" w:hAnsi="Arial" w:cs="Arial"/>
          <w:b/>
          <w:sz w:val="32"/>
          <w:szCs w:val="32"/>
        </w:rPr>
        <w:t xml:space="preserve"> </w:t>
      </w:r>
      <w:r w:rsidRPr="00BB1D7B">
        <w:rPr>
          <w:rFonts w:ascii="Arial" w:hAnsi="Arial" w:cs="Arial"/>
          <w:b/>
          <w:sz w:val="32"/>
          <w:szCs w:val="32"/>
        </w:rPr>
        <w:t xml:space="preserve"> összegezést </w:t>
      </w:r>
      <w:r>
        <w:rPr>
          <w:rFonts w:ascii="Arial" w:hAnsi="Arial" w:cs="Arial"/>
          <w:b/>
          <w:sz w:val="32"/>
          <w:szCs w:val="32"/>
        </w:rPr>
        <w:t xml:space="preserve"> </w:t>
      </w:r>
      <w:r w:rsidRPr="00BB1D7B">
        <w:rPr>
          <w:rFonts w:ascii="Arial" w:hAnsi="Arial" w:cs="Arial"/>
          <w:b/>
          <w:sz w:val="32"/>
          <w:szCs w:val="32"/>
        </w:rPr>
        <w:t xml:space="preserve">majd elrendezi a Mindenható, aki terheket akaszt ránk, de feladatokkal is ellát. Mindenkit tehetsége szerint: a költőt azzal, hogy verset írjon, szólaltassa meg annak a közösségnek a lelkét, amelybe </w:t>
      </w:r>
      <w:r w:rsidRPr="00BB1D7B">
        <w:rPr>
          <w:rFonts w:ascii="Arial" w:hAnsi="Arial" w:cs="Arial"/>
          <w:b/>
          <w:sz w:val="32"/>
          <w:szCs w:val="32"/>
        </w:rPr>
        <w:lastRenderedPageBreak/>
        <w:t xml:space="preserve">született, amelyben él, amellyel közösséget is vállal, úgy, ahogyan ő átérzi: az álmokat, vágyakat, fájdalmakat, félelmeket, </w:t>
      </w:r>
      <w:r w:rsidR="00C81F17">
        <w:rPr>
          <w:rFonts w:ascii="Arial" w:hAnsi="Arial" w:cs="Arial"/>
          <w:b/>
          <w:sz w:val="32"/>
          <w:szCs w:val="32"/>
        </w:rPr>
        <w:t xml:space="preserve">célokat és reményeket, </w:t>
      </w:r>
      <w:r w:rsidRPr="00BB1D7B">
        <w:rPr>
          <w:rFonts w:ascii="Arial" w:hAnsi="Arial" w:cs="Arial"/>
          <w:b/>
          <w:sz w:val="32"/>
          <w:szCs w:val="32"/>
        </w:rPr>
        <w:t xml:space="preserve">hogy feloldozza gyötrő szorongásaiból, és mondja ki elfojtott indulatait is.  </w:t>
      </w:r>
      <w:r w:rsidR="00C81F17">
        <w:rPr>
          <w:rFonts w:ascii="Arial" w:hAnsi="Arial" w:cs="Arial"/>
          <w:b/>
          <w:sz w:val="32"/>
          <w:szCs w:val="32"/>
        </w:rPr>
        <w:t xml:space="preserve">Népünk egyik legősibb kincséből, nyelvünkből, szavainkból teremtsen valódi világot, igaz érzéseket, hiteles gondolatokat, nyitható szellemi ajtókat és ablakokat. </w:t>
      </w:r>
    </w:p>
    <w:p w:rsidR="00B3531B" w:rsidRDefault="00BB1D7B" w:rsidP="00BB1D7B">
      <w:pPr>
        <w:jc w:val="both"/>
        <w:rPr>
          <w:rFonts w:ascii="Arial" w:hAnsi="Arial" w:cs="Arial"/>
          <w:b/>
          <w:sz w:val="32"/>
          <w:szCs w:val="32"/>
        </w:rPr>
      </w:pPr>
      <w:r w:rsidRPr="00BB1D7B">
        <w:rPr>
          <w:rFonts w:ascii="Arial" w:hAnsi="Arial" w:cs="Arial"/>
          <w:b/>
          <w:sz w:val="32"/>
          <w:szCs w:val="32"/>
        </w:rPr>
        <w:t xml:space="preserve">     Prófétai szerep, prófétai sors! </w:t>
      </w:r>
    </w:p>
    <w:p w:rsidR="00BB1D7B" w:rsidRPr="00BB1D7B" w:rsidRDefault="00B3531B" w:rsidP="00BB1D7B">
      <w:pPr>
        <w:jc w:val="both"/>
        <w:rPr>
          <w:rFonts w:ascii="Arial" w:hAnsi="Arial" w:cs="Arial"/>
          <w:b/>
          <w:sz w:val="32"/>
          <w:szCs w:val="32"/>
        </w:rPr>
      </w:pPr>
      <w:r>
        <w:rPr>
          <w:rFonts w:ascii="Arial" w:hAnsi="Arial" w:cs="Arial"/>
          <w:b/>
          <w:sz w:val="32"/>
          <w:szCs w:val="32"/>
        </w:rPr>
        <w:t xml:space="preserve">     </w:t>
      </w:r>
      <w:r w:rsidR="00BB1D7B" w:rsidRPr="00BB1D7B">
        <w:rPr>
          <w:rFonts w:ascii="Arial" w:hAnsi="Arial" w:cs="Arial"/>
          <w:b/>
          <w:sz w:val="32"/>
          <w:szCs w:val="32"/>
        </w:rPr>
        <w:t xml:space="preserve">De vagy így, vagy pedig sehogy másként nem lehet ezt művelni. És belehalni is csak így érdemes..... </w:t>
      </w:r>
      <w:r w:rsidR="00C81F17">
        <w:rPr>
          <w:rFonts w:ascii="Arial" w:hAnsi="Arial" w:cs="Arial"/>
          <w:b/>
          <w:sz w:val="32"/>
          <w:szCs w:val="32"/>
        </w:rPr>
        <w:t xml:space="preserve"> </w:t>
      </w:r>
    </w:p>
    <w:p w:rsidR="00C81F17" w:rsidRDefault="00BB1D7B" w:rsidP="00BB1D7B">
      <w:pPr>
        <w:jc w:val="both"/>
        <w:rPr>
          <w:rFonts w:ascii="Arial" w:hAnsi="Arial" w:cs="Arial"/>
          <w:b/>
          <w:sz w:val="32"/>
          <w:szCs w:val="32"/>
        </w:rPr>
      </w:pPr>
      <w:r w:rsidRPr="00BB1D7B">
        <w:rPr>
          <w:rFonts w:ascii="Arial" w:hAnsi="Arial" w:cs="Arial"/>
          <w:b/>
          <w:sz w:val="32"/>
          <w:szCs w:val="32"/>
        </w:rPr>
        <w:t xml:space="preserve">    Tóth</w:t>
      </w:r>
      <w:r w:rsidR="008255F3">
        <w:rPr>
          <w:rFonts w:ascii="Arial" w:hAnsi="Arial" w:cs="Arial"/>
          <w:b/>
          <w:sz w:val="32"/>
          <w:szCs w:val="32"/>
        </w:rPr>
        <w:t xml:space="preserve"> Elemér immár lezárt életműve </w:t>
      </w:r>
      <w:r w:rsidRPr="00BB1D7B">
        <w:rPr>
          <w:rFonts w:ascii="Arial" w:hAnsi="Arial" w:cs="Arial"/>
          <w:b/>
          <w:sz w:val="32"/>
          <w:szCs w:val="32"/>
        </w:rPr>
        <w:t xml:space="preserve"> ezt igazolja.</w:t>
      </w:r>
      <w:r w:rsidR="00C81F17" w:rsidRPr="00C81F17">
        <w:rPr>
          <w:rFonts w:ascii="Arial" w:hAnsi="Arial" w:cs="Arial"/>
          <w:b/>
          <w:sz w:val="32"/>
          <w:szCs w:val="32"/>
        </w:rPr>
        <w:t xml:space="preserve"> </w:t>
      </w:r>
    </w:p>
    <w:p w:rsidR="005B0B06" w:rsidRDefault="00B3531B" w:rsidP="00BB1D7B">
      <w:pPr>
        <w:jc w:val="both"/>
        <w:rPr>
          <w:rFonts w:ascii="Arial" w:hAnsi="Arial" w:cs="Arial"/>
          <w:b/>
          <w:sz w:val="32"/>
          <w:szCs w:val="32"/>
        </w:rPr>
      </w:pPr>
      <w:r>
        <w:rPr>
          <w:rFonts w:ascii="Arial" w:hAnsi="Arial" w:cs="Arial"/>
          <w:b/>
          <w:sz w:val="32"/>
          <w:szCs w:val="32"/>
        </w:rPr>
        <w:t xml:space="preserve">    </w:t>
      </w:r>
      <w:r w:rsidR="002A3E10">
        <w:rPr>
          <w:rFonts w:ascii="Arial" w:hAnsi="Arial" w:cs="Arial"/>
          <w:b/>
          <w:sz w:val="32"/>
          <w:szCs w:val="32"/>
        </w:rPr>
        <w:t xml:space="preserve">Isten áldja meg ezt a </w:t>
      </w:r>
      <w:r w:rsidR="004B7AFC">
        <w:rPr>
          <w:rFonts w:ascii="Arial" w:hAnsi="Arial" w:cs="Arial"/>
          <w:b/>
          <w:sz w:val="32"/>
          <w:szCs w:val="32"/>
        </w:rPr>
        <w:t xml:space="preserve">jó magyart, s fogadja </w:t>
      </w:r>
      <w:r w:rsidR="002A3E10">
        <w:rPr>
          <w:rFonts w:ascii="Arial" w:hAnsi="Arial" w:cs="Arial"/>
          <w:b/>
          <w:sz w:val="32"/>
          <w:szCs w:val="32"/>
        </w:rPr>
        <w:t xml:space="preserve"> kegyelmébe Gömörben született dalnokát!</w:t>
      </w:r>
    </w:p>
    <w:p w:rsidR="00B3531B" w:rsidRDefault="00B3531B" w:rsidP="00BB1D7B">
      <w:pPr>
        <w:jc w:val="both"/>
        <w:rPr>
          <w:rFonts w:ascii="Arial" w:hAnsi="Arial" w:cs="Arial"/>
          <w:b/>
          <w:sz w:val="32"/>
          <w:szCs w:val="32"/>
        </w:rPr>
      </w:pPr>
      <w:r>
        <w:rPr>
          <w:rFonts w:ascii="Arial" w:hAnsi="Arial" w:cs="Arial"/>
          <w:b/>
          <w:sz w:val="32"/>
          <w:szCs w:val="32"/>
        </w:rPr>
        <w:t xml:space="preserve">  </w:t>
      </w:r>
      <w:r w:rsidR="002A3E10">
        <w:rPr>
          <w:rFonts w:ascii="Arial" w:hAnsi="Arial" w:cs="Arial"/>
          <w:b/>
          <w:sz w:val="32"/>
          <w:szCs w:val="32"/>
        </w:rPr>
        <w:t xml:space="preserve">   S utóiratké</w:t>
      </w:r>
      <w:r w:rsidR="008255F3">
        <w:rPr>
          <w:rFonts w:ascii="Arial" w:hAnsi="Arial" w:cs="Arial"/>
          <w:b/>
          <w:sz w:val="32"/>
          <w:szCs w:val="32"/>
        </w:rPr>
        <w:t>nt álljon itt a költői kérés</w:t>
      </w:r>
      <w:r>
        <w:rPr>
          <w:rFonts w:ascii="Arial" w:hAnsi="Arial" w:cs="Arial"/>
          <w:b/>
          <w:sz w:val="32"/>
          <w:szCs w:val="32"/>
        </w:rPr>
        <w:t>:</w:t>
      </w:r>
    </w:p>
    <w:p w:rsidR="00B3531B" w:rsidRPr="00B3531B" w:rsidRDefault="00B3531B" w:rsidP="00B3531B">
      <w:pPr>
        <w:jc w:val="center"/>
        <w:rPr>
          <w:rFonts w:ascii="Times New Roman" w:hAnsi="Times New Roman" w:cs="Times New Roman"/>
          <w:b/>
          <w:i/>
          <w:sz w:val="24"/>
          <w:szCs w:val="24"/>
        </w:rPr>
      </w:pPr>
      <w:r>
        <w:rPr>
          <w:rFonts w:ascii="Times New Roman" w:hAnsi="Times New Roman" w:cs="Times New Roman"/>
          <w:b/>
          <w:i/>
          <w:sz w:val="24"/>
          <w:szCs w:val="24"/>
        </w:rPr>
        <w:t>„</w:t>
      </w:r>
      <w:r w:rsidRPr="00B3531B">
        <w:rPr>
          <w:rFonts w:ascii="Times New Roman" w:hAnsi="Times New Roman" w:cs="Times New Roman"/>
          <w:b/>
          <w:i/>
          <w:sz w:val="24"/>
          <w:szCs w:val="24"/>
        </w:rPr>
        <w:t>Öleljetek sorra, ahogy</w:t>
      </w:r>
    </w:p>
    <w:p w:rsidR="00B3531B" w:rsidRPr="00B3531B" w:rsidRDefault="00B3531B" w:rsidP="00B3531B">
      <w:pPr>
        <w:jc w:val="center"/>
        <w:rPr>
          <w:rFonts w:ascii="Times New Roman" w:hAnsi="Times New Roman" w:cs="Times New Roman"/>
          <w:b/>
          <w:i/>
          <w:sz w:val="24"/>
          <w:szCs w:val="24"/>
        </w:rPr>
      </w:pPr>
      <w:r w:rsidRPr="00B3531B">
        <w:rPr>
          <w:rFonts w:ascii="Times New Roman" w:hAnsi="Times New Roman" w:cs="Times New Roman"/>
          <w:b/>
          <w:i/>
          <w:sz w:val="24"/>
          <w:szCs w:val="24"/>
        </w:rPr>
        <w:t>a megtérőt szokás.</w:t>
      </w:r>
    </w:p>
    <w:p w:rsidR="00B3531B" w:rsidRPr="00B3531B" w:rsidRDefault="00B3531B" w:rsidP="00B3531B">
      <w:pPr>
        <w:jc w:val="center"/>
        <w:rPr>
          <w:rFonts w:ascii="Times New Roman" w:hAnsi="Times New Roman" w:cs="Times New Roman"/>
          <w:b/>
          <w:i/>
          <w:sz w:val="24"/>
          <w:szCs w:val="24"/>
        </w:rPr>
      </w:pPr>
      <w:r w:rsidRPr="00B3531B">
        <w:rPr>
          <w:rFonts w:ascii="Times New Roman" w:hAnsi="Times New Roman" w:cs="Times New Roman"/>
          <w:b/>
          <w:i/>
          <w:sz w:val="24"/>
          <w:szCs w:val="24"/>
        </w:rPr>
        <w:t>A fiút, aki évekig</w:t>
      </w:r>
    </w:p>
    <w:p w:rsidR="00B3531B" w:rsidRPr="00B3531B" w:rsidRDefault="00B3531B" w:rsidP="00B3531B">
      <w:pPr>
        <w:jc w:val="center"/>
        <w:rPr>
          <w:rFonts w:ascii="Times New Roman" w:hAnsi="Times New Roman" w:cs="Times New Roman"/>
          <w:b/>
          <w:i/>
          <w:sz w:val="24"/>
          <w:szCs w:val="24"/>
        </w:rPr>
      </w:pPr>
      <w:r w:rsidRPr="00B3531B">
        <w:rPr>
          <w:rFonts w:ascii="Times New Roman" w:hAnsi="Times New Roman" w:cs="Times New Roman"/>
          <w:b/>
          <w:i/>
          <w:sz w:val="24"/>
          <w:szCs w:val="24"/>
        </w:rPr>
        <w:t>forgatta ostorát,</w:t>
      </w:r>
    </w:p>
    <w:p w:rsidR="00B3531B" w:rsidRPr="00B3531B" w:rsidRDefault="00B3531B" w:rsidP="00B3531B">
      <w:pPr>
        <w:jc w:val="center"/>
        <w:rPr>
          <w:rFonts w:ascii="Times New Roman" w:hAnsi="Times New Roman" w:cs="Times New Roman"/>
          <w:b/>
          <w:i/>
          <w:sz w:val="24"/>
          <w:szCs w:val="24"/>
        </w:rPr>
      </w:pPr>
      <w:r w:rsidRPr="00B3531B">
        <w:rPr>
          <w:rFonts w:ascii="Times New Roman" w:hAnsi="Times New Roman" w:cs="Times New Roman"/>
          <w:b/>
          <w:i/>
          <w:sz w:val="24"/>
          <w:szCs w:val="24"/>
        </w:rPr>
        <w:t>hogy elűzze a rémeket...</w:t>
      </w:r>
    </w:p>
    <w:p w:rsidR="00B3531B" w:rsidRPr="00B3531B" w:rsidRDefault="00B3531B" w:rsidP="00B3531B">
      <w:pPr>
        <w:jc w:val="center"/>
        <w:rPr>
          <w:rFonts w:ascii="Times New Roman" w:hAnsi="Times New Roman" w:cs="Times New Roman"/>
          <w:b/>
          <w:i/>
          <w:sz w:val="24"/>
          <w:szCs w:val="24"/>
        </w:rPr>
      </w:pPr>
      <w:r w:rsidRPr="00B3531B">
        <w:rPr>
          <w:rFonts w:ascii="Times New Roman" w:hAnsi="Times New Roman" w:cs="Times New Roman"/>
          <w:b/>
          <w:i/>
          <w:sz w:val="24"/>
          <w:szCs w:val="24"/>
        </w:rPr>
        <w:t>Volt fönt és volt alant,</w:t>
      </w:r>
    </w:p>
    <w:p w:rsidR="00B3531B" w:rsidRDefault="00B3531B" w:rsidP="00B3531B">
      <w:pPr>
        <w:jc w:val="center"/>
        <w:rPr>
          <w:rFonts w:ascii="Times New Roman" w:hAnsi="Times New Roman" w:cs="Times New Roman"/>
          <w:b/>
          <w:i/>
          <w:sz w:val="24"/>
          <w:szCs w:val="24"/>
        </w:rPr>
      </w:pPr>
      <w:r w:rsidRPr="00B3531B">
        <w:rPr>
          <w:rFonts w:ascii="Times New Roman" w:hAnsi="Times New Roman" w:cs="Times New Roman"/>
          <w:b/>
          <w:i/>
          <w:sz w:val="24"/>
          <w:szCs w:val="24"/>
        </w:rPr>
        <w:t>Hogy nyugodjon –</w:t>
      </w:r>
    </w:p>
    <w:p w:rsidR="00B3531B" w:rsidRPr="00B3531B" w:rsidRDefault="00B3531B" w:rsidP="00B3531B">
      <w:pPr>
        <w:jc w:val="center"/>
        <w:rPr>
          <w:rFonts w:ascii="Times New Roman" w:hAnsi="Times New Roman" w:cs="Times New Roman"/>
          <w:b/>
          <w:i/>
          <w:sz w:val="24"/>
          <w:szCs w:val="24"/>
        </w:rPr>
      </w:pPr>
      <w:r w:rsidRPr="00B3531B">
        <w:rPr>
          <w:rFonts w:ascii="Times New Roman" w:hAnsi="Times New Roman" w:cs="Times New Roman"/>
          <w:b/>
          <w:i/>
          <w:sz w:val="24"/>
          <w:szCs w:val="24"/>
        </w:rPr>
        <w:t xml:space="preserve"> Gömörben</w:t>
      </w:r>
    </w:p>
    <w:p w:rsidR="00B3531B" w:rsidRDefault="00B3531B" w:rsidP="00B3531B">
      <w:pPr>
        <w:jc w:val="center"/>
        <w:rPr>
          <w:rFonts w:ascii="Times New Roman" w:hAnsi="Times New Roman" w:cs="Times New Roman"/>
          <w:b/>
          <w:i/>
          <w:sz w:val="24"/>
          <w:szCs w:val="24"/>
        </w:rPr>
      </w:pPr>
      <w:r w:rsidRPr="00B3531B">
        <w:rPr>
          <w:rFonts w:ascii="Times New Roman" w:hAnsi="Times New Roman" w:cs="Times New Roman"/>
          <w:b/>
          <w:i/>
          <w:sz w:val="24"/>
          <w:szCs w:val="24"/>
        </w:rPr>
        <w:t xml:space="preserve">hulljon majd rá a hant.” </w:t>
      </w:r>
    </w:p>
    <w:p w:rsidR="004B7AFC" w:rsidRDefault="004B7AFC" w:rsidP="00B3531B">
      <w:pPr>
        <w:jc w:val="center"/>
        <w:rPr>
          <w:rFonts w:ascii="Times New Roman" w:hAnsi="Times New Roman" w:cs="Times New Roman"/>
          <w:b/>
          <w:i/>
          <w:sz w:val="24"/>
          <w:szCs w:val="24"/>
        </w:rPr>
      </w:pPr>
    </w:p>
    <w:p w:rsidR="004B7AFC" w:rsidRDefault="004B7AFC" w:rsidP="00B3531B">
      <w:pPr>
        <w:jc w:val="center"/>
        <w:rPr>
          <w:rFonts w:ascii="Times New Roman" w:hAnsi="Times New Roman" w:cs="Times New Roman"/>
          <w:b/>
          <w:i/>
          <w:sz w:val="24"/>
          <w:szCs w:val="24"/>
        </w:rPr>
      </w:pPr>
    </w:p>
    <w:p w:rsidR="004B7AFC" w:rsidRDefault="004B7AFC" w:rsidP="00B3531B">
      <w:pPr>
        <w:jc w:val="center"/>
        <w:rPr>
          <w:rFonts w:ascii="Times New Roman" w:hAnsi="Times New Roman" w:cs="Times New Roman"/>
          <w:b/>
          <w:i/>
          <w:sz w:val="24"/>
          <w:szCs w:val="24"/>
        </w:rPr>
      </w:pPr>
    </w:p>
    <w:p w:rsidR="004B7AFC" w:rsidRDefault="004B7AFC" w:rsidP="00B3531B">
      <w:pPr>
        <w:jc w:val="center"/>
        <w:rPr>
          <w:rFonts w:ascii="Times New Roman" w:hAnsi="Times New Roman" w:cs="Times New Roman"/>
          <w:b/>
          <w:i/>
          <w:sz w:val="24"/>
          <w:szCs w:val="24"/>
        </w:rPr>
      </w:pPr>
    </w:p>
    <w:p w:rsidR="004B7AFC" w:rsidRDefault="004B7AFC" w:rsidP="00B3531B">
      <w:pPr>
        <w:jc w:val="center"/>
        <w:rPr>
          <w:rFonts w:ascii="Times New Roman" w:hAnsi="Times New Roman" w:cs="Times New Roman"/>
          <w:b/>
          <w:i/>
          <w:sz w:val="24"/>
          <w:szCs w:val="24"/>
        </w:rPr>
      </w:pPr>
    </w:p>
    <w:p w:rsidR="004B7AFC" w:rsidRPr="004B7AFC" w:rsidRDefault="004B7AFC" w:rsidP="00B3531B">
      <w:pPr>
        <w:jc w:val="center"/>
        <w:rPr>
          <w:rFonts w:ascii="Arial Black" w:hAnsi="Arial Black" w:cs="Times New Roman"/>
          <w:b/>
          <w:sz w:val="20"/>
          <w:szCs w:val="20"/>
        </w:rPr>
      </w:pPr>
      <w:r w:rsidRPr="004B7AFC">
        <w:rPr>
          <w:rFonts w:ascii="Arial Black" w:hAnsi="Arial Black" w:cs="Times New Roman"/>
          <w:b/>
          <w:sz w:val="20"/>
          <w:szCs w:val="20"/>
        </w:rPr>
        <w:t>(Mihályi Molnár László emlékezése Tóth Elemérre.)</w:t>
      </w:r>
    </w:p>
    <w:sectPr w:rsidR="004B7AFC" w:rsidRPr="004B7AFC" w:rsidSect="00F16D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81DF8"/>
    <w:multiLevelType w:val="hybridMultilevel"/>
    <w:tmpl w:val="40380E0C"/>
    <w:lvl w:ilvl="0" w:tplc="545E25D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B1D7B"/>
    <w:rsid w:val="00034C4E"/>
    <w:rsid w:val="000A2CD1"/>
    <w:rsid w:val="002A3E10"/>
    <w:rsid w:val="00474E5A"/>
    <w:rsid w:val="004B7AFC"/>
    <w:rsid w:val="005B0B06"/>
    <w:rsid w:val="008255F3"/>
    <w:rsid w:val="008974CE"/>
    <w:rsid w:val="00B3531B"/>
    <w:rsid w:val="00BB1D7B"/>
    <w:rsid w:val="00BD7C80"/>
    <w:rsid w:val="00C512E7"/>
    <w:rsid w:val="00C81F17"/>
    <w:rsid w:val="00F16DC5"/>
    <w:rsid w:val="00F72ED0"/>
    <w:rsid w:val="00F92B7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16DC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884</Words>
  <Characters>6101</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László Mihályi Molnár</dc:creator>
  <cp:lastModifiedBy>HP</cp:lastModifiedBy>
  <cp:revision>3</cp:revision>
  <dcterms:created xsi:type="dcterms:W3CDTF">2019-05-07T14:53:00Z</dcterms:created>
  <dcterms:modified xsi:type="dcterms:W3CDTF">2019-05-09T07:15:00Z</dcterms:modified>
</cp:coreProperties>
</file>