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8D" w:rsidRDefault="00FA538D" w:rsidP="00FA538D">
      <w:pPr>
        <w:pStyle w:val="Nzov"/>
        <w:rPr>
          <w:i/>
          <w:iCs/>
          <w:caps/>
          <w:sz w:val="34"/>
          <w:lang w:val="hu-HU"/>
        </w:rPr>
      </w:pPr>
      <w:r>
        <w:rPr>
          <w:i/>
          <w:iCs/>
          <w:caps/>
          <w:sz w:val="34"/>
          <w:lang w:val="hu-HU"/>
        </w:rPr>
        <w:t xml:space="preserve">47. </w:t>
      </w:r>
      <w:r w:rsidRPr="00FA1628">
        <w:rPr>
          <w:i/>
          <w:iCs/>
          <w:caps/>
          <w:sz w:val="34"/>
          <w:lang w:val="hu-HU"/>
        </w:rPr>
        <w:t>Honismereti kerékpártúra</w:t>
      </w:r>
    </w:p>
    <w:p w:rsidR="00FA538D" w:rsidRPr="002C2084" w:rsidRDefault="00FA538D" w:rsidP="00FA538D">
      <w:pPr>
        <w:pStyle w:val="Nzov"/>
        <w:rPr>
          <w:i/>
          <w:iCs/>
          <w:caps/>
          <w:sz w:val="22"/>
          <w:szCs w:val="22"/>
          <w:lang w:val="hu-HU"/>
        </w:rPr>
      </w:pPr>
      <w:r w:rsidRPr="002C2084">
        <w:rPr>
          <w:i/>
          <w:iCs/>
          <w:sz w:val="22"/>
          <w:szCs w:val="22"/>
          <w:lang w:val="hu-HU"/>
        </w:rPr>
        <w:t>b verzió</w:t>
      </w:r>
    </w:p>
    <w:p w:rsidR="00FA538D" w:rsidRPr="00FA1628" w:rsidRDefault="00FA538D" w:rsidP="00FA538D">
      <w:pPr>
        <w:pStyle w:val="Podtitul"/>
        <w:rPr>
          <w:i/>
          <w:iCs/>
          <w:sz w:val="22"/>
          <w:lang w:val="hu-HU"/>
        </w:rPr>
      </w:pPr>
      <w:r w:rsidRPr="00FA1628">
        <w:rPr>
          <w:i/>
          <w:iCs/>
          <w:sz w:val="22"/>
          <w:lang w:val="hu-HU"/>
        </w:rPr>
        <w:t>Szepes –Galícia- Gömör</w:t>
      </w:r>
    </w:p>
    <w:p w:rsidR="00FA538D" w:rsidRPr="00FA1628" w:rsidRDefault="00FA538D" w:rsidP="00FA538D">
      <w:pPr>
        <w:jc w:val="center"/>
        <w:rPr>
          <w:b/>
          <w:i/>
          <w:iCs/>
        </w:rPr>
      </w:pPr>
      <w:r w:rsidRPr="00FA1628">
        <w:rPr>
          <w:b/>
          <w:i/>
          <w:iCs/>
        </w:rPr>
        <w:t>2021. július 3</w:t>
      </w:r>
      <w:r>
        <w:rPr>
          <w:b/>
          <w:i/>
          <w:iCs/>
        </w:rPr>
        <w:t>0.</w:t>
      </w:r>
      <w:r w:rsidRPr="00FA1628">
        <w:rPr>
          <w:b/>
          <w:i/>
          <w:iCs/>
        </w:rPr>
        <w:t xml:space="preserve">  </w:t>
      </w:r>
      <w:proofErr w:type="gramStart"/>
      <w:r w:rsidRPr="00FA1628">
        <w:rPr>
          <w:b/>
          <w:i/>
          <w:iCs/>
        </w:rPr>
        <w:t>–</w:t>
      </w:r>
      <w:proofErr w:type="gramEnd"/>
      <w:r w:rsidRPr="00FA1628">
        <w:rPr>
          <w:b/>
          <w:i/>
          <w:iCs/>
        </w:rPr>
        <w:t xml:space="preserve">  2021. </w:t>
      </w:r>
      <w:proofErr w:type="spellStart"/>
      <w:r w:rsidRPr="00FA1628">
        <w:rPr>
          <w:b/>
          <w:i/>
          <w:iCs/>
        </w:rPr>
        <w:t>augustus</w:t>
      </w:r>
      <w:proofErr w:type="spellEnd"/>
      <w:r w:rsidRPr="00FA1628">
        <w:rPr>
          <w:b/>
          <w:i/>
          <w:iCs/>
        </w:rPr>
        <w:t xml:space="preserve"> </w:t>
      </w:r>
      <w:r>
        <w:rPr>
          <w:b/>
          <w:i/>
          <w:iCs/>
        </w:rPr>
        <w:t>8</w:t>
      </w:r>
      <w:r w:rsidRPr="00FA1628">
        <w:rPr>
          <w:b/>
          <w:i/>
          <w:iCs/>
        </w:rPr>
        <w:t xml:space="preserve">.   </w:t>
      </w:r>
    </w:p>
    <w:tbl>
      <w:tblPr>
        <w:tblW w:w="1049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590"/>
      </w:tblGrid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07.30.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Szervezők Gyülekező Komlóskertben </w:t>
            </w:r>
            <w:r w:rsidRPr="00BC349F">
              <w:rPr>
                <w:sz w:val="20"/>
                <w:szCs w:val="20"/>
              </w:rPr>
              <w:t xml:space="preserve">(szlovákul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Chmelnica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, németül </w:t>
            </w:r>
            <w:proofErr w:type="spellStart"/>
            <w:r w:rsidRPr="00BC349F">
              <w:rPr>
                <w:i/>
                <w:iCs/>
                <w:sz w:val="20"/>
                <w:szCs w:val="20"/>
              </w:rPr>
              <w:t>Hobgart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) 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Szepesszombat </w:t>
            </w:r>
            <w:r w:rsidRPr="00BC349F">
              <w:rPr>
                <w:b/>
                <w:sz w:val="20"/>
                <w:szCs w:val="20"/>
              </w:rPr>
              <w:t>(</w:t>
            </w:r>
            <w:proofErr w:type="spellStart"/>
            <w:r w:rsidRPr="00BC349F">
              <w:rPr>
                <w:b/>
                <w:sz w:val="20"/>
                <w:szCs w:val="20"/>
              </w:rPr>
              <w:t>Spišská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Sobota</w:t>
            </w:r>
            <w:proofErr w:type="spellEnd"/>
            <w:r w:rsidRPr="00BC349F">
              <w:rPr>
                <w:b/>
                <w:sz w:val="20"/>
                <w:szCs w:val="20"/>
              </w:rPr>
              <w:t>)- honvédemlékmű</w:t>
            </w:r>
            <w:r w:rsidRPr="00BC349F">
              <w:rPr>
                <w:sz w:val="20"/>
                <w:szCs w:val="20"/>
              </w:rPr>
              <w:t xml:space="preserve"> megkoszorúzása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 táborverés – a helyi sportpályán 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07.31.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szombat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Gyülekező Komlóskertben </w:t>
            </w:r>
            <w:r w:rsidRPr="00BC349F">
              <w:rPr>
                <w:sz w:val="20"/>
                <w:szCs w:val="20"/>
              </w:rPr>
              <w:t xml:space="preserve">(szlovákul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Chmelnica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, németül </w:t>
            </w:r>
            <w:proofErr w:type="spellStart"/>
            <w:r w:rsidRPr="00BC349F">
              <w:rPr>
                <w:i/>
                <w:iCs/>
                <w:sz w:val="20"/>
                <w:szCs w:val="20"/>
              </w:rPr>
              <w:t>Hobgart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) 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 táborverés – a helyi sportpályán </w:t>
            </w:r>
          </w:p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du.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Ólubló</w:t>
            </w:r>
            <w:proofErr w:type="spellEnd"/>
            <w:r w:rsidRPr="00BC349F">
              <w:rPr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Stará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Ľubovňa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bCs/>
                <w:sz w:val="20"/>
                <w:szCs w:val="20"/>
              </w:rPr>
              <w:t>városnézés és a </w:t>
            </w:r>
            <w:proofErr w:type="spellStart"/>
            <w:r w:rsidRPr="00BC349F">
              <w:rPr>
                <w:bCs/>
                <w:sz w:val="20"/>
                <w:szCs w:val="20"/>
              </w:rPr>
              <w:t>lublói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vár, s</w:t>
            </w:r>
            <w:r w:rsidRPr="00BC349F">
              <w:rPr>
                <w:sz w:val="20"/>
                <w:szCs w:val="20"/>
              </w:rPr>
              <w:t>kanzen</w:t>
            </w:r>
            <w:r w:rsidRPr="00BC349F">
              <w:rPr>
                <w:bCs/>
                <w:sz w:val="20"/>
                <w:szCs w:val="20"/>
              </w:rPr>
              <w:t xml:space="preserve"> megtekintése,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Cs/>
                <w:sz w:val="20"/>
                <w:szCs w:val="20"/>
              </w:rPr>
              <w:t>előadás a „</w:t>
            </w:r>
            <w:proofErr w:type="spellStart"/>
            <w:r w:rsidRPr="00BC349F">
              <w:rPr>
                <w:bCs/>
                <w:sz w:val="20"/>
                <w:szCs w:val="20"/>
              </w:rPr>
              <w:t>Lublói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kísértetről”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08.01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vasárnap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Podolín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Podolínec</w:t>
            </w:r>
            <w:proofErr w:type="spellEnd"/>
            <w:r w:rsidRPr="00BC349F">
              <w:rPr>
                <w:b/>
                <w:sz w:val="20"/>
                <w:szCs w:val="20"/>
              </w:rPr>
              <w:t>) t</w:t>
            </w:r>
            <w:r w:rsidRPr="00BC349F">
              <w:rPr>
                <w:bCs/>
                <w:sz w:val="20"/>
                <w:szCs w:val="20"/>
              </w:rPr>
              <w:t xml:space="preserve">emető </w:t>
            </w:r>
            <w:r w:rsidRPr="00BC349F">
              <w:rPr>
                <w:b/>
                <w:sz w:val="20"/>
                <w:szCs w:val="20"/>
              </w:rPr>
              <w:t>– „</w:t>
            </w:r>
            <w:proofErr w:type="spellStart"/>
            <w:r w:rsidRPr="00BC349F">
              <w:rPr>
                <w:b/>
                <w:sz w:val="20"/>
                <w:szCs w:val="20"/>
              </w:rPr>
              <w:t>Podolíni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kísértet“</w:t>
            </w:r>
            <w:r w:rsidRPr="00BC349F">
              <w:rPr>
                <w:bCs/>
                <w:sz w:val="20"/>
                <w:szCs w:val="20"/>
              </w:rPr>
              <w:t xml:space="preserve">városnézés, piarista </w:t>
            </w:r>
            <w:r w:rsidRPr="00BC349F">
              <w:rPr>
                <w:sz w:val="20"/>
                <w:szCs w:val="20"/>
              </w:rPr>
              <w:t>kollégium, volt szerzetesláger</w:t>
            </w:r>
            <w:r>
              <w:rPr>
                <w:sz w:val="20"/>
                <w:szCs w:val="20"/>
              </w:rPr>
              <w:t>, Krúdy emlékek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Toporc (</w:t>
            </w:r>
            <w:proofErr w:type="spellStart"/>
            <w:r w:rsidRPr="00BC349F">
              <w:rPr>
                <w:b/>
                <w:sz w:val="20"/>
                <w:szCs w:val="20"/>
              </w:rPr>
              <w:t>Toporec</w:t>
            </w:r>
            <w:proofErr w:type="spellEnd"/>
            <w:r w:rsidRPr="00BC349F">
              <w:rPr>
                <w:b/>
                <w:sz w:val="20"/>
                <w:szCs w:val="20"/>
              </w:rPr>
              <w:t>)</w:t>
            </w:r>
            <w:r w:rsidRPr="00BC349F">
              <w:rPr>
                <w:bCs/>
                <w:sz w:val="20"/>
                <w:szCs w:val="20"/>
              </w:rPr>
              <w:t>,</w:t>
            </w:r>
            <w:r w:rsidRPr="00BC349F">
              <w:rPr>
                <w:b/>
                <w:sz w:val="20"/>
                <w:szCs w:val="20"/>
              </w:rPr>
              <w:t xml:space="preserve"> Görgey Artúr, Irányi Dániel</w:t>
            </w:r>
            <w:r>
              <w:rPr>
                <w:b/>
                <w:sz w:val="20"/>
                <w:szCs w:val="20"/>
              </w:rPr>
              <w:t xml:space="preserve"> és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  <w:r w:rsidRPr="00BC349F">
              <w:rPr>
                <w:b/>
                <w:bCs/>
                <w:sz w:val="20"/>
                <w:szCs w:val="20"/>
              </w:rPr>
              <w:t>Reisz Keresztély</w:t>
            </w:r>
            <w:r w:rsidRPr="00BC349F">
              <w:rPr>
                <w:bCs/>
                <w:sz w:val="20"/>
                <w:szCs w:val="20"/>
              </w:rPr>
              <w:t xml:space="preserve"> szülőfalva, </w:t>
            </w:r>
            <w:r w:rsidRPr="00BC349F">
              <w:rPr>
                <w:b/>
                <w:sz w:val="20"/>
                <w:szCs w:val="20"/>
              </w:rPr>
              <w:t xml:space="preserve">Görgey </w:t>
            </w:r>
            <w:r w:rsidRPr="00BC349F">
              <w:rPr>
                <w:bCs/>
                <w:sz w:val="20"/>
                <w:szCs w:val="20"/>
              </w:rPr>
              <w:t>sírkert, megemlékezés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Vörös Kolostor,</w:t>
            </w:r>
            <w:r w:rsidRPr="00BC349F">
              <w:rPr>
                <w:sz w:val="20"/>
                <w:szCs w:val="20"/>
              </w:rPr>
              <w:t xml:space="preserve"> karthauziak kolostora a XIV. századból, múzeum és </w:t>
            </w:r>
            <w:proofErr w:type="spellStart"/>
            <w:r w:rsidRPr="00BC349F">
              <w:rPr>
                <w:sz w:val="20"/>
                <w:szCs w:val="20"/>
              </w:rPr>
              <w:t>Cyprián</w:t>
            </w:r>
            <w:proofErr w:type="spellEnd"/>
            <w:r w:rsidRPr="00BC349F">
              <w:rPr>
                <w:sz w:val="20"/>
                <w:szCs w:val="20"/>
              </w:rPr>
              <w:t xml:space="preserve"> barát herbáriuma</w:t>
            </w:r>
          </w:p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Táborhely</w:t>
            </w:r>
            <w:proofErr w:type="gramStart"/>
            <w:r w:rsidRPr="00BC349F">
              <w:rPr>
                <w:sz w:val="20"/>
                <w:szCs w:val="20"/>
              </w:rPr>
              <w:t xml:space="preserve">: 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Szepesófalu</w:t>
            </w:r>
            <w:proofErr w:type="spellEnd"/>
            <w:proofErr w:type="gramEnd"/>
            <w:r w:rsidRPr="00BC349F">
              <w:rPr>
                <w:sz w:val="20"/>
                <w:szCs w:val="20"/>
              </w:rPr>
              <w:t xml:space="preserve"> (</w:t>
            </w:r>
            <w:hyperlink r:id="rId5" w:history="1">
              <w:r w:rsidRPr="00BC349F">
                <w:rPr>
                  <w:rStyle w:val="Hypertextovprepojenie"/>
                  <w:sz w:val="20"/>
                </w:rPr>
                <w:t>szlovákul</w:t>
              </w:r>
            </w:hyperlink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Spišská</w:t>
            </w:r>
            <w:proofErr w:type="spellEnd"/>
            <w:r w:rsidRPr="00BC349F">
              <w:rPr>
                <w:rStyle w:val="Zvraznenie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Stará</w:t>
            </w:r>
            <w:proofErr w:type="spellEnd"/>
            <w:r w:rsidRPr="00BC349F">
              <w:rPr>
                <w:rStyle w:val="Zvraznenie"/>
                <w:sz w:val="20"/>
                <w:szCs w:val="20"/>
              </w:rPr>
              <w:t xml:space="preserve"> Ves</w:t>
            </w:r>
            <w:r w:rsidRPr="00BC349F">
              <w:rPr>
                <w:sz w:val="20"/>
                <w:szCs w:val="20"/>
              </w:rPr>
              <w:t>) a sportpályán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08.02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9590" w:type="dxa"/>
          </w:tcPr>
          <w:p w:rsidR="00FA538D" w:rsidRPr="00BC349F" w:rsidRDefault="00FA538D" w:rsidP="00FA538D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Történelmi látogatás Galíci</w:t>
            </w:r>
            <w:r>
              <w:rPr>
                <w:b/>
                <w:sz w:val="20"/>
                <w:szCs w:val="20"/>
              </w:rPr>
              <w:t>á</w:t>
            </w:r>
            <w:r w:rsidRPr="00BC349F">
              <w:rPr>
                <w:b/>
                <w:sz w:val="20"/>
                <w:szCs w:val="20"/>
              </w:rPr>
              <w:t xml:space="preserve">ba (Lengyelország) 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349F">
              <w:rPr>
                <w:b/>
                <w:bCs/>
                <w:sz w:val="20"/>
                <w:szCs w:val="20"/>
              </w:rPr>
              <w:t>Nedec</w:t>
            </w:r>
            <w:proofErr w:type="spellEnd"/>
            <w:r w:rsidRPr="00BC349F">
              <w:rPr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Niedzica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) a valamikori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legészakibb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 magyar vár, </w:t>
            </w:r>
            <w:r w:rsidRPr="00BC349F">
              <w:rPr>
                <w:sz w:val="20"/>
                <w:szCs w:val="20"/>
              </w:rPr>
              <w:t>múzeum</w:t>
            </w:r>
          </w:p>
          <w:p w:rsidR="00FA538D" w:rsidRPr="00BC349F" w:rsidRDefault="00FA538D" w:rsidP="0074286F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val="hu-HU"/>
              </w:rPr>
            </w:pPr>
            <w:r w:rsidRPr="00BC349F">
              <w:rPr>
                <w:sz w:val="20"/>
                <w:szCs w:val="20"/>
                <w:lang w:val="hu-HU"/>
              </w:rPr>
              <w:t>Találkozás a Lengyelországi Szlovákok Szövetségével, előadás és beszélgetés múltjukról és jelenükről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349F">
              <w:rPr>
                <w:b/>
                <w:bCs/>
                <w:sz w:val="20"/>
                <w:szCs w:val="20"/>
              </w:rPr>
              <w:t>Szepesófalu</w:t>
            </w:r>
            <w:proofErr w:type="spellEnd"/>
            <w:r w:rsidRPr="00BC349F">
              <w:rPr>
                <w:sz w:val="20"/>
                <w:szCs w:val="20"/>
              </w:rPr>
              <w:t xml:space="preserve"> (</w:t>
            </w:r>
            <w:hyperlink r:id="rId6" w:history="1">
              <w:r w:rsidRPr="00BC349F">
                <w:rPr>
                  <w:rStyle w:val="Hypertextovprepojenie"/>
                  <w:sz w:val="20"/>
                </w:rPr>
                <w:t>szlovákul</w:t>
              </w:r>
            </w:hyperlink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Spišská</w:t>
            </w:r>
            <w:proofErr w:type="spellEnd"/>
            <w:r w:rsidRPr="00BC349F">
              <w:rPr>
                <w:rStyle w:val="Zvraznenie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Stará</w:t>
            </w:r>
            <w:proofErr w:type="spellEnd"/>
            <w:r w:rsidRPr="00BC349F">
              <w:rPr>
                <w:rStyle w:val="Zvraznenie"/>
                <w:sz w:val="20"/>
                <w:szCs w:val="20"/>
              </w:rPr>
              <w:t xml:space="preserve"> Ves</w:t>
            </w:r>
            <w:r w:rsidRPr="00BC349F">
              <w:rPr>
                <w:sz w:val="20"/>
                <w:szCs w:val="20"/>
              </w:rPr>
              <w:t xml:space="preserve">, </w:t>
            </w:r>
            <w:hyperlink r:id="rId7" w:history="1">
              <w:r w:rsidRPr="00BC349F">
                <w:rPr>
                  <w:rStyle w:val="Hypertextovprepojenie"/>
                  <w:sz w:val="20"/>
                </w:rPr>
                <w:t>németül</w:t>
              </w:r>
            </w:hyperlink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Altendorf</w:t>
            </w:r>
            <w:proofErr w:type="spellEnd"/>
            <w:r w:rsidRPr="00BC349F">
              <w:rPr>
                <w:sz w:val="20"/>
                <w:szCs w:val="20"/>
              </w:rPr>
              <w:t xml:space="preserve">, </w:t>
            </w:r>
            <w:hyperlink r:id="rId8" w:history="1">
              <w:r w:rsidRPr="00BC349F">
                <w:rPr>
                  <w:rStyle w:val="Hypertextovprepojenie"/>
                  <w:sz w:val="20"/>
                </w:rPr>
                <w:t>lengyelül</w:t>
              </w:r>
            </w:hyperlink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Stara</w:t>
            </w:r>
            <w:proofErr w:type="spellEnd"/>
            <w:r w:rsidRPr="00BC349F">
              <w:rPr>
                <w:rStyle w:val="Zvraznenie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Wieś</w:t>
            </w:r>
            <w:proofErr w:type="spellEnd"/>
            <w:r w:rsidRPr="00BC349F">
              <w:rPr>
                <w:rStyle w:val="Zvraznenie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Spiska</w:t>
            </w:r>
            <w:proofErr w:type="spellEnd"/>
            <w:r w:rsidRPr="00BC349F">
              <w:rPr>
                <w:sz w:val="20"/>
                <w:szCs w:val="20"/>
              </w:rPr>
              <w:t>)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a helyi gótikus templom megtekintése és a 48-as honvédsírok rendbetétele a helyi temetőben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egyénileg: Tutajozás a </w:t>
            </w:r>
            <w:r w:rsidRPr="00BC349F">
              <w:rPr>
                <w:b/>
                <w:bCs/>
                <w:sz w:val="20"/>
                <w:szCs w:val="20"/>
              </w:rPr>
              <w:t>Dunajecen</w:t>
            </w:r>
            <w:r w:rsidRPr="00BC349F">
              <w:rPr>
                <w:sz w:val="20"/>
                <w:szCs w:val="20"/>
              </w:rPr>
              <w:t>, gyalogtúra a Három Korona (</w:t>
            </w:r>
            <w:proofErr w:type="spellStart"/>
            <w:r w:rsidRPr="00BC349F">
              <w:rPr>
                <w:sz w:val="20"/>
                <w:szCs w:val="20"/>
              </w:rPr>
              <w:t>Trzi</w:t>
            </w:r>
            <w:proofErr w:type="spellEnd"/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sz w:val="20"/>
                <w:szCs w:val="20"/>
              </w:rPr>
              <w:t>Krone</w:t>
            </w:r>
            <w:proofErr w:type="spellEnd"/>
            <w:r w:rsidRPr="00BC349F">
              <w:rPr>
                <w:sz w:val="20"/>
                <w:szCs w:val="20"/>
              </w:rPr>
              <w:t>) szirtre</w:t>
            </w:r>
            <w:r w:rsidRPr="00BC349F">
              <w:rPr>
                <w:b/>
                <w:bCs/>
                <w:sz w:val="20"/>
                <w:szCs w:val="20"/>
              </w:rPr>
              <w:t>,</w:t>
            </w:r>
            <w:r w:rsidRPr="00BC349F">
              <w:rPr>
                <w:sz w:val="20"/>
                <w:szCs w:val="20"/>
              </w:rPr>
              <w:t xml:space="preserve">  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08.03.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Szepesbéla (</w:t>
            </w:r>
            <w:proofErr w:type="spellStart"/>
            <w:r w:rsidRPr="00BC349F">
              <w:rPr>
                <w:b/>
                <w:sz w:val="20"/>
                <w:szCs w:val="20"/>
              </w:rPr>
              <w:t>Spišská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Belá) – Petzval József</w:t>
            </w:r>
            <w:r w:rsidRPr="00BC349F">
              <w:rPr>
                <w:sz w:val="20"/>
                <w:szCs w:val="20"/>
              </w:rPr>
              <w:t xml:space="preserve">, </w:t>
            </w:r>
            <w:r w:rsidRPr="00BC349F">
              <w:rPr>
                <w:b/>
                <w:sz w:val="20"/>
                <w:szCs w:val="20"/>
              </w:rPr>
              <w:t>(</w:t>
            </w:r>
            <w:r w:rsidRPr="00BC349F">
              <w:rPr>
                <w:sz w:val="20"/>
                <w:szCs w:val="20"/>
              </w:rPr>
              <w:t xml:space="preserve">Múzeum </w:t>
            </w:r>
            <w:proofErr w:type="spellStart"/>
            <w:r w:rsidRPr="00BC349F">
              <w:rPr>
                <w:sz w:val="20"/>
                <w:szCs w:val="20"/>
              </w:rPr>
              <w:t>fotooptiky</w:t>
            </w:r>
            <w:proofErr w:type="spellEnd"/>
            <w:r w:rsidRPr="00BC349F">
              <w:rPr>
                <w:sz w:val="20"/>
                <w:szCs w:val="20"/>
              </w:rPr>
              <w:t xml:space="preserve"> Jozefa </w:t>
            </w:r>
            <w:proofErr w:type="spellStart"/>
            <w:r w:rsidRPr="00BC349F">
              <w:rPr>
                <w:sz w:val="20"/>
                <w:szCs w:val="20"/>
              </w:rPr>
              <w:t>Maximiliána</w:t>
            </w:r>
            <w:proofErr w:type="spellEnd"/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sz w:val="20"/>
                <w:szCs w:val="20"/>
              </w:rPr>
              <w:t>Petzvala</w:t>
            </w:r>
            <w:proofErr w:type="spellEnd"/>
            <w:r w:rsidRPr="00BC349F">
              <w:rPr>
                <w:sz w:val="20"/>
                <w:szCs w:val="20"/>
              </w:rPr>
              <w:t>), a kiemelkedő matematikus, fizikus és az első használható fo</w:t>
            </w:r>
            <w:r>
              <w:rPr>
                <w:sz w:val="20"/>
                <w:szCs w:val="20"/>
              </w:rPr>
              <w:t>to-</w:t>
            </w:r>
            <w:r w:rsidRPr="00BC349F">
              <w:rPr>
                <w:sz w:val="20"/>
                <w:szCs w:val="20"/>
              </w:rPr>
              <w:t>optikai objektív (3,5/149) készítője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Nagyőr (</w:t>
            </w:r>
            <w:proofErr w:type="spellStart"/>
            <w:r w:rsidRPr="00BC349F">
              <w:rPr>
                <w:rStyle w:val="Zvraznenie"/>
                <w:b/>
                <w:bCs/>
                <w:sz w:val="20"/>
                <w:szCs w:val="20"/>
              </w:rPr>
              <w:t>Strážky</w:t>
            </w:r>
            <w:proofErr w:type="spellEnd"/>
            <w:r w:rsidRPr="00BC349F">
              <w:rPr>
                <w:rStyle w:val="Zvraznenie"/>
                <w:b/>
                <w:bCs/>
                <w:sz w:val="20"/>
                <w:szCs w:val="20"/>
              </w:rPr>
              <w:t>,</w:t>
            </w:r>
            <w:r w:rsidRPr="00BC34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b/>
                <w:bCs/>
                <w:sz w:val="20"/>
                <w:szCs w:val="20"/>
              </w:rPr>
              <w:t>Nehre</w:t>
            </w:r>
            <w:proofErr w:type="spellEnd"/>
            <w:r w:rsidRPr="00BC349F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BC349F">
              <w:rPr>
                <w:sz w:val="20"/>
                <w:szCs w:val="20"/>
              </w:rPr>
              <w:t xml:space="preserve"> Mednyánszky László emléke,</w:t>
            </w:r>
          </w:p>
          <w:p w:rsidR="00FA538D" w:rsidRPr="00BC349F" w:rsidRDefault="00FA538D" w:rsidP="0074286F">
            <w:pPr>
              <w:pStyle w:val="Nadpis4"/>
              <w:rPr>
                <w:b w:val="0"/>
                <w:bCs/>
                <w:sz w:val="20"/>
                <w:lang w:val="hu-HU" w:eastAsia="sk-SK"/>
              </w:rPr>
            </w:pPr>
            <w:r w:rsidRPr="00BC349F">
              <w:rPr>
                <w:sz w:val="20"/>
                <w:lang w:val="hu-HU" w:eastAsia="sk-SK"/>
              </w:rPr>
              <w:t>Késmárk (</w:t>
            </w:r>
            <w:proofErr w:type="spellStart"/>
            <w:r w:rsidRPr="00BC349F">
              <w:rPr>
                <w:sz w:val="20"/>
                <w:lang w:val="hu-HU" w:eastAsia="sk-SK"/>
              </w:rPr>
              <w:t>Kežmarok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, </w:t>
            </w:r>
            <w:proofErr w:type="spellStart"/>
            <w:proofErr w:type="gramStart"/>
            <w:r w:rsidRPr="00BC349F">
              <w:rPr>
                <w:rStyle w:val="Zvraznenie"/>
                <w:sz w:val="20"/>
                <w:lang w:val="hu-HU"/>
              </w:rPr>
              <w:t>Käsmark</w:t>
            </w:r>
            <w:proofErr w:type="spellEnd"/>
            <w:r w:rsidRPr="00BC349F">
              <w:rPr>
                <w:i/>
                <w:iCs/>
                <w:sz w:val="20"/>
                <w:lang w:val="hu-HU" w:eastAsia="sk-SK"/>
              </w:rPr>
              <w:t xml:space="preserve"> </w:t>
            </w:r>
            <w:r w:rsidRPr="00BC349F">
              <w:rPr>
                <w:sz w:val="20"/>
                <w:lang w:val="hu-HU" w:eastAsia="sk-SK"/>
              </w:rPr>
              <w:t>)</w:t>
            </w:r>
            <w:proofErr w:type="gramEnd"/>
            <w:r w:rsidRPr="00BC349F">
              <w:rPr>
                <w:sz w:val="20"/>
                <w:lang w:val="hu-HU" w:eastAsia="sk-SK"/>
              </w:rPr>
              <w:t xml:space="preserve"> vár</w:t>
            </w:r>
            <w:r>
              <w:rPr>
                <w:sz w:val="20"/>
                <w:lang w:val="hu-HU" w:eastAsia="sk-SK"/>
              </w:rPr>
              <w:t>- város</w:t>
            </w:r>
            <w:r w:rsidRPr="00BC349F">
              <w:rPr>
                <w:sz w:val="20"/>
                <w:lang w:val="hu-HU" w:eastAsia="sk-SK"/>
              </w:rPr>
              <w:t xml:space="preserve">nézés, Thököly </w:t>
            </w:r>
            <w:r w:rsidRPr="00BC349F">
              <w:rPr>
                <w:bCs/>
                <w:sz w:val="20"/>
                <w:lang w:val="hu-HU" w:eastAsia="sk-SK"/>
              </w:rPr>
              <w:t>Imre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 xml:space="preserve"> mauzóleuma</w:t>
            </w:r>
            <w:r>
              <w:rPr>
                <w:b w:val="0"/>
                <w:bCs/>
                <w:sz w:val="20"/>
                <w:lang w:val="hu-HU" w:eastAsia="sk-SK"/>
              </w:rPr>
              <w:t xml:space="preserve"> tisztelgés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>, evangélikus fatemplom</w:t>
            </w:r>
            <w:r>
              <w:rPr>
                <w:b w:val="0"/>
                <w:bCs/>
                <w:sz w:val="20"/>
                <w:lang w:val="hu-HU" w:eastAsia="sk-SK"/>
              </w:rPr>
              <w:t xml:space="preserve"> megtekintése, Líceum megtekintése,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rStyle w:val="Siln"/>
                <w:sz w:val="20"/>
                <w:szCs w:val="20"/>
              </w:rPr>
              <w:t xml:space="preserve">Táborhely: </w:t>
            </w:r>
            <w:proofErr w:type="spellStart"/>
            <w:r w:rsidRPr="00BC349F">
              <w:rPr>
                <w:rStyle w:val="Siln"/>
                <w:sz w:val="20"/>
                <w:szCs w:val="20"/>
              </w:rPr>
              <w:t>Ménhárd</w:t>
            </w:r>
            <w:proofErr w:type="spellEnd"/>
            <w:r w:rsidRPr="00BC349F">
              <w:rPr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Vrbov</w:t>
            </w:r>
            <w:proofErr w:type="spellEnd"/>
            <w:r w:rsidRPr="00BC349F">
              <w:rPr>
                <w:rStyle w:val="Zvraznenie"/>
                <w:sz w:val="20"/>
                <w:szCs w:val="20"/>
              </w:rPr>
              <w:t>,</w:t>
            </w:r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szCs w:val="20"/>
              </w:rPr>
              <w:t>Menhardsdorf</w:t>
            </w:r>
            <w:proofErr w:type="spellEnd"/>
            <w:r w:rsidRPr="00BC349F">
              <w:rPr>
                <w:sz w:val="20"/>
                <w:szCs w:val="20"/>
              </w:rPr>
              <w:t>) gótikus templom,</w:t>
            </w:r>
            <w:r w:rsidRPr="00BC349F">
              <w:rPr>
                <w:b/>
                <w:sz w:val="20"/>
                <w:szCs w:val="20"/>
              </w:rPr>
              <w:t xml:space="preserve"> camping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r w:rsidRPr="00BC349F">
              <w:rPr>
                <w:rStyle w:val="Siln"/>
                <w:sz w:val="20"/>
                <w:szCs w:val="20"/>
              </w:rPr>
              <w:t xml:space="preserve">termálfürdő, </w:t>
            </w:r>
            <w:proofErr w:type="spellStart"/>
            <w:r w:rsidRPr="00BC349F">
              <w:rPr>
                <w:rStyle w:val="Siln"/>
                <w:sz w:val="20"/>
                <w:szCs w:val="20"/>
              </w:rPr>
              <w:t>Kakaslomnic</w:t>
            </w:r>
            <w:proofErr w:type="spellEnd"/>
            <w:r w:rsidRPr="00BC349F">
              <w:rPr>
                <w:rStyle w:val="Siln"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rStyle w:val="Zvraznenie"/>
                <w:b/>
                <w:bCs/>
                <w:sz w:val="20"/>
                <w:szCs w:val="20"/>
              </w:rPr>
              <w:t>Veľká</w:t>
            </w:r>
            <w:proofErr w:type="spellEnd"/>
            <w:r w:rsidRPr="00BC349F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b/>
                <w:bCs/>
                <w:sz w:val="20"/>
                <w:szCs w:val="20"/>
              </w:rPr>
              <w:t>Lomnica</w:t>
            </w:r>
            <w:proofErr w:type="spellEnd"/>
            <w:r w:rsidRPr="00BC349F">
              <w:rPr>
                <w:rStyle w:val="Zvraznenie"/>
                <w:sz w:val="20"/>
                <w:szCs w:val="20"/>
              </w:rPr>
              <w:t xml:space="preserve">) </w:t>
            </w:r>
            <w:r>
              <w:rPr>
                <w:rStyle w:val="Zvraznenie"/>
                <w:sz w:val="20"/>
                <w:szCs w:val="20"/>
              </w:rPr>
              <w:t xml:space="preserve">egyik </w:t>
            </w:r>
            <w:r w:rsidRPr="00BC349F">
              <w:rPr>
                <w:rStyle w:val="Zvraznenie"/>
                <w:sz w:val="20"/>
                <w:szCs w:val="20"/>
              </w:rPr>
              <w:t>legismertebb Szent László legenda freskói megtekintése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08.04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9590" w:type="dxa"/>
          </w:tcPr>
          <w:p w:rsidR="00FA538D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 xml:space="preserve">Európa tetején, </w:t>
            </w:r>
            <w:proofErr w:type="gramStart"/>
            <w:r w:rsidRPr="00BC349F">
              <w:rPr>
                <w:b/>
                <w:sz w:val="20"/>
                <w:szCs w:val="20"/>
              </w:rPr>
              <w:t>Az  észak-</w:t>
            </w:r>
            <w:proofErr w:type="gramEnd"/>
            <w:r w:rsidRPr="00BC349F">
              <w:rPr>
                <w:b/>
                <w:sz w:val="20"/>
                <w:szCs w:val="20"/>
              </w:rPr>
              <w:t xml:space="preserve"> déli vízválasztóvonal átlépése</w:t>
            </w:r>
          </w:p>
          <w:p w:rsidR="00FA538D" w:rsidRPr="00BC349F" w:rsidRDefault="00FA538D" w:rsidP="00FA538D">
            <w:pPr>
              <w:pStyle w:val="Nadpis4"/>
              <w:rPr>
                <w:sz w:val="20"/>
                <w:lang w:val="hu-HU"/>
              </w:rPr>
            </w:pPr>
            <w:proofErr w:type="spellStart"/>
            <w:r w:rsidRPr="00BC349F">
              <w:rPr>
                <w:sz w:val="20"/>
                <w:lang w:val="hu-HU" w:eastAsia="sk-SK"/>
              </w:rPr>
              <w:t>Szepescsütörtökhely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(</w:t>
            </w:r>
            <w:proofErr w:type="spellStart"/>
            <w:r w:rsidRPr="00BC349F">
              <w:rPr>
                <w:sz w:val="20"/>
                <w:lang w:val="hu-HU" w:eastAsia="sk-SK"/>
              </w:rPr>
              <w:t>Spišský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</w:t>
            </w:r>
            <w:proofErr w:type="spellStart"/>
            <w:r w:rsidRPr="00BC349F">
              <w:rPr>
                <w:sz w:val="20"/>
                <w:lang w:val="hu-HU" w:eastAsia="sk-SK"/>
              </w:rPr>
              <w:t>Štvrtok</w:t>
            </w:r>
            <w:proofErr w:type="spellEnd"/>
            <w:proofErr w:type="gramStart"/>
            <w:r w:rsidRPr="00BC349F">
              <w:rPr>
                <w:sz w:val="20"/>
                <w:lang w:val="hu-HU" w:eastAsia="sk-SK"/>
              </w:rPr>
              <w:t>)  -</w:t>
            </w:r>
            <w:proofErr w:type="gramEnd"/>
            <w:r w:rsidRPr="00BC349F">
              <w:rPr>
                <w:sz w:val="20"/>
                <w:lang w:val="hu-HU" w:eastAsia="sk-SK"/>
              </w:rPr>
              <w:t xml:space="preserve"> </w:t>
            </w:r>
            <w:proofErr w:type="spellStart"/>
            <w:r w:rsidRPr="00BC349F">
              <w:rPr>
                <w:b w:val="0"/>
                <w:sz w:val="20"/>
                <w:lang w:val="hu-HU" w:eastAsia="sk-SK"/>
              </w:rPr>
              <w:t>Zápolya</w:t>
            </w:r>
            <w:proofErr w:type="spellEnd"/>
            <w:r w:rsidRPr="00BC349F">
              <w:rPr>
                <w:b w:val="0"/>
                <w:sz w:val="20"/>
                <w:lang w:val="hu-HU" w:eastAsia="sk-SK"/>
              </w:rPr>
              <w:t xml:space="preserve"> kápolna a magyar</w:t>
            </w:r>
            <w:r w:rsidRPr="00BC349F">
              <w:rPr>
                <w:b w:val="0"/>
                <w:sz w:val="20"/>
                <w:lang w:val="hu-HU"/>
              </w:rPr>
              <w:t xml:space="preserve">országi </w:t>
            </w:r>
            <w:hyperlink r:id="rId9" w:history="1">
              <w:r w:rsidRPr="00BC349F">
                <w:rPr>
                  <w:rStyle w:val="Hypertextovprepojenie"/>
                  <w:b w:val="0"/>
                  <w:sz w:val="20"/>
                  <w:lang w:val="hu-HU"/>
                </w:rPr>
                <w:t>gótika</w:t>
              </w:r>
            </w:hyperlink>
            <w:r w:rsidRPr="00BC349F">
              <w:rPr>
                <w:b w:val="0"/>
                <w:sz w:val="20"/>
                <w:lang w:val="hu-HU"/>
              </w:rPr>
              <w:t xml:space="preserve"> egyik legtökéletesebb, legarányosabb alkotása</w:t>
            </w:r>
          </w:p>
          <w:p w:rsidR="00FA538D" w:rsidRPr="00BC349F" w:rsidRDefault="00FA538D" w:rsidP="00FA53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Táborhely: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Betlanovce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Betlenfalva</w:t>
            </w:r>
            <w:proofErr w:type="spellEnd"/>
            <w:r w:rsidRPr="00BC349F">
              <w:rPr>
                <w:b/>
                <w:sz w:val="20"/>
                <w:szCs w:val="20"/>
              </w:rPr>
              <w:t>) camping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</w:p>
          <w:p w:rsidR="00FA538D" w:rsidRPr="00BC349F" w:rsidRDefault="00FA538D" w:rsidP="00FA53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Szurdoktúra</w:t>
            </w:r>
            <w:r w:rsidRPr="00BC349F">
              <w:rPr>
                <w:bCs/>
                <w:sz w:val="20"/>
                <w:szCs w:val="20"/>
              </w:rPr>
              <w:t>, környezetvédelmi bemutató a </w:t>
            </w:r>
            <w:proofErr w:type="spellStart"/>
            <w:r w:rsidRPr="00BC349F">
              <w:rPr>
                <w:bCs/>
                <w:sz w:val="20"/>
                <w:szCs w:val="20"/>
              </w:rPr>
              <w:t>Hernádáttörés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mentén, Menedékkő és a Vörös kolostor megtekintése,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08.05.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9590" w:type="dxa"/>
          </w:tcPr>
          <w:p w:rsidR="00FA538D" w:rsidRPr="00BC349F" w:rsidRDefault="00FA538D" w:rsidP="00FA53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Lőcse (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Levoča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>,</w:t>
            </w:r>
            <w:r w:rsidRPr="00BC349F">
              <w:rPr>
                <w:rStyle w:val="Zvraznenie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Zvraznenie"/>
                <w:b/>
                <w:bCs/>
                <w:sz w:val="20"/>
                <w:szCs w:val="20"/>
              </w:rPr>
              <w:t>Leutschau</w:t>
            </w:r>
            <w:proofErr w:type="spellEnd"/>
            <w:r w:rsidRPr="00BC349F">
              <w:rPr>
                <w:sz w:val="20"/>
                <w:szCs w:val="20"/>
              </w:rPr>
              <w:t>,</w:t>
            </w:r>
            <w:r w:rsidRPr="00BC349F">
              <w:rPr>
                <w:b/>
                <w:bCs/>
                <w:sz w:val="20"/>
                <w:szCs w:val="20"/>
              </w:rPr>
              <w:t xml:space="preserve">) </w:t>
            </w:r>
            <w:r w:rsidRPr="00BC349F">
              <w:rPr>
                <w:sz w:val="20"/>
                <w:szCs w:val="20"/>
              </w:rPr>
              <w:t xml:space="preserve">városnézés, </w:t>
            </w:r>
            <w:r w:rsidRPr="00BC349F">
              <w:rPr>
                <w:rStyle w:val="Zvraznenie"/>
                <w:sz w:val="20"/>
                <w:szCs w:val="20"/>
              </w:rPr>
              <w:t>szent Jakab székesegyház, Lőcsei Pál mester háza</w:t>
            </w:r>
            <w:hyperlink r:id="rId10" w:history="1"/>
            <w:r w:rsidRPr="00BC349F">
              <w:rPr>
                <w:sz w:val="20"/>
                <w:szCs w:val="20"/>
              </w:rPr>
              <w:t xml:space="preserve">, városháza </w:t>
            </w:r>
            <w:r w:rsidRPr="00BC349F">
              <w:rPr>
                <w:bCs/>
                <w:sz w:val="20"/>
                <w:szCs w:val="20"/>
              </w:rPr>
              <w:br/>
            </w:r>
            <w:r w:rsidRPr="00BC349F">
              <w:rPr>
                <w:b/>
                <w:bCs/>
                <w:sz w:val="20"/>
                <w:szCs w:val="20"/>
              </w:rPr>
              <w:t>Szepesgörgő</w:t>
            </w:r>
            <w:r w:rsidRPr="00BC349F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Spišský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Hrhov</w:t>
            </w:r>
            <w:proofErr w:type="spellEnd"/>
            <w:r w:rsidRPr="00BC349F">
              <w:rPr>
                <w:bCs/>
                <w:sz w:val="20"/>
                <w:szCs w:val="20"/>
              </w:rPr>
              <w:t>) megemlékezés az 1918-as harcokban hősi halált halt  Görgey fivérekre</w:t>
            </w:r>
          </w:p>
          <w:p w:rsidR="00FA538D" w:rsidRDefault="00FA538D" w:rsidP="00FA538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Szepeshely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Spišská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Kapitula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bCs/>
                <w:sz w:val="20"/>
                <w:szCs w:val="20"/>
              </w:rPr>
              <w:t>egyházi városka, és székesegyháza megtekintése</w:t>
            </w:r>
            <w:r w:rsidRPr="00BC349F">
              <w:rPr>
                <w:b/>
                <w:sz w:val="20"/>
                <w:szCs w:val="20"/>
              </w:rPr>
              <w:t>- előadások Szepesről</w:t>
            </w:r>
          </w:p>
          <w:p w:rsidR="00FA538D" w:rsidRPr="00BC349F" w:rsidRDefault="00FA538D" w:rsidP="00FA53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Branyiszkó (</w:t>
            </w:r>
            <w:proofErr w:type="spellStart"/>
            <w:r w:rsidRPr="00BC349F">
              <w:rPr>
                <w:b/>
                <w:sz w:val="20"/>
                <w:szCs w:val="20"/>
              </w:rPr>
              <w:t>Branisko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BC349F">
              <w:rPr>
                <w:b/>
                <w:sz w:val="20"/>
                <w:szCs w:val="20"/>
              </w:rPr>
              <w:t>Korotnok-</w:t>
            </w:r>
            <w:r w:rsidRPr="00BC349F">
              <w:rPr>
                <w:bCs/>
                <w:sz w:val="20"/>
                <w:szCs w:val="20"/>
              </w:rPr>
              <w:t>i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temető,</w:t>
            </w:r>
            <w:r w:rsidRPr="00BC349F">
              <w:rPr>
                <w:sz w:val="20"/>
                <w:szCs w:val="20"/>
              </w:rPr>
              <w:t xml:space="preserve"> a 48-as honvédsírok rendbetétele,</w:t>
            </w:r>
            <w:r w:rsidRPr="00BC349F">
              <w:rPr>
                <w:bCs/>
                <w:sz w:val="20"/>
                <w:szCs w:val="20"/>
              </w:rPr>
              <w:t xml:space="preserve"> megemlékezés a csatára és a Branyiszkói hágó bevételekor elesettekre,</w:t>
            </w:r>
          </w:p>
          <w:p w:rsidR="00FA538D" w:rsidRPr="00BC349F" w:rsidRDefault="00FA538D" w:rsidP="00FA538D">
            <w:pPr>
              <w:pStyle w:val="Nadpis4"/>
              <w:rPr>
                <w:sz w:val="20"/>
                <w:lang w:val="hu-HU" w:eastAsia="sk-SK"/>
              </w:rPr>
            </w:pPr>
            <w:proofErr w:type="spellStart"/>
            <w:r w:rsidRPr="00BC349F">
              <w:rPr>
                <w:sz w:val="20"/>
                <w:lang w:val="hu-HU" w:eastAsia="sk-SK"/>
              </w:rPr>
              <w:t>Zsigra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(</w:t>
            </w:r>
            <w:proofErr w:type="spellStart"/>
            <w:r w:rsidRPr="00BC349F">
              <w:rPr>
                <w:sz w:val="20"/>
                <w:lang w:val="hu-HU" w:eastAsia="sk-SK"/>
              </w:rPr>
              <w:t>Žehra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) – </w:t>
            </w:r>
            <w:r w:rsidRPr="00BC349F">
              <w:rPr>
                <w:sz w:val="20"/>
                <w:lang w:val="hu-HU"/>
              </w:rPr>
              <w:t xml:space="preserve"> </w:t>
            </w:r>
            <w:hyperlink r:id="rId11" w:history="1">
              <w:r w:rsidRPr="00BC349F">
                <w:rPr>
                  <w:rStyle w:val="Hypertextovprepojenie"/>
                  <w:sz w:val="20"/>
                  <w:lang w:val="hu-HU"/>
                </w:rPr>
                <w:t>Szentlélek</w:t>
              </w:r>
            </w:hyperlink>
            <w:r w:rsidRPr="00BC349F">
              <w:rPr>
                <w:sz w:val="20"/>
                <w:lang w:val="hu-HU"/>
              </w:rPr>
              <w:t>-</w:t>
            </w:r>
            <w:r w:rsidRPr="00BC349F">
              <w:rPr>
                <w:b w:val="0"/>
                <w:bCs/>
                <w:sz w:val="20"/>
                <w:lang w:val="hu-HU"/>
              </w:rPr>
              <w:t>templom, a</w:t>
            </w:r>
            <w:r w:rsidRPr="00BC349F">
              <w:rPr>
                <w:sz w:val="20"/>
                <w:lang w:val="hu-HU"/>
              </w:rPr>
              <w:t xml:space="preserve"> </w:t>
            </w:r>
            <w:proofErr w:type="spellStart"/>
            <w:r w:rsidRPr="00BC349F">
              <w:rPr>
                <w:rStyle w:val="Zvraznenie"/>
                <w:sz w:val="20"/>
                <w:lang w:val="hu-HU"/>
              </w:rPr>
              <w:t>Keresztrefeszítést</w:t>
            </w:r>
            <w:proofErr w:type="spellEnd"/>
            <w:r w:rsidRPr="00BC349F">
              <w:rPr>
                <w:sz w:val="20"/>
                <w:lang w:val="hu-HU"/>
              </w:rPr>
              <w:t xml:space="preserve"> és </w:t>
            </w:r>
            <w:proofErr w:type="gramStart"/>
            <w:r w:rsidRPr="00BC349F">
              <w:rPr>
                <w:sz w:val="20"/>
                <w:lang w:val="hu-HU"/>
              </w:rPr>
              <w:t>a</w:t>
            </w:r>
            <w:proofErr w:type="gramEnd"/>
            <w:r w:rsidRPr="00BC349F">
              <w:rPr>
                <w:sz w:val="20"/>
                <w:lang w:val="hu-HU"/>
              </w:rPr>
              <w:t xml:space="preserve"> </w:t>
            </w:r>
            <w:r w:rsidRPr="00BC349F">
              <w:rPr>
                <w:rStyle w:val="Zvraznenie"/>
                <w:sz w:val="20"/>
                <w:lang w:val="hu-HU"/>
              </w:rPr>
              <w:t>Életfa (</w:t>
            </w:r>
            <w:proofErr w:type="spellStart"/>
            <w:r w:rsidRPr="00BC349F">
              <w:rPr>
                <w:rStyle w:val="Zvraznenie"/>
                <w:sz w:val="20"/>
                <w:lang w:val="hu-HU"/>
              </w:rPr>
              <w:t>Arbor</w:t>
            </w:r>
            <w:proofErr w:type="spellEnd"/>
            <w:r w:rsidRPr="00BC349F">
              <w:rPr>
                <w:rStyle w:val="Zvraznenie"/>
                <w:sz w:val="20"/>
                <w:lang w:val="hu-HU"/>
              </w:rPr>
              <w:t xml:space="preserve"> vitae) </w:t>
            </w:r>
            <w:r w:rsidRPr="00BC349F">
              <w:rPr>
                <w:rStyle w:val="Zvraznenie"/>
                <w:b w:val="0"/>
                <w:bCs/>
                <w:sz w:val="20"/>
                <w:lang w:val="hu-HU"/>
              </w:rPr>
              <w:t>freskók</w:t>
            </w:r>
          </w:p>
          <w:p w:rsidR="00FA538D" w:rsidRPr="00BC349F" w:rsidRDefault="00FA538D" w:rsidP="00FA538D">
            <w:pPr>
              <w:spacing w:after="0" w:line="240" w:lineRule="auto"/>
              <w:ind w:left="-201" w:firstLine="201"/>
              <w:rPr>
                <w:sz w:val="20"/>
                <w:szCs w:val="20"/>
              </w:rPr>
            </w:pPr>
            <w:proofErr w:type="spellStart"/>
            <w:r w:rsidRPr="00BC349F">
              <w:rPr>
                <w:b/>
                <w:bCs/>
                <w:sz w:val="20"/>
                <w:szCs w:val="20"/>
              </w:rPr>
              <w:t>Szepesolaszi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Spišské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Vlachy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) </w:t>
            </w:r>
            <w:r w:rsidRPr="00BC349F">
              <w:rPr>
                <w:sz w:val="20"/>
                <w:szCs w:val="20"/>
              </w:rPr>
              <w:t>Vásárhelyi Pál szülőháza (Tisza és a Duna szabályozásának</w:t>
            </w:r>
            <w:r>
              <w:rPr>
                <w:sz w:val="20"/>
                <w:szCs w:val="20"/>
              </w:rPr>
              <w:t xml:space="preserve"> tervezője</w:t>
            </w:r>
            <w:r w:rsidRPr="00BC349F">
              <w:rPr>
                <w:sz w:val="20"/>
                <w:szCs w:val="20"/>
              </w:rPr>
              <w:t>)</w:t>
            </w:r>
          </w:p>
          <w:p w:rsidR="00FA538D" w:rsidRPr="00BC349F" w:rsidRDefault="00FA538D" w:rsidP="00FA538D">
            <w:pPr>
              <w:pStyle w:val="Nadpis4"/>
              <w:rPr>
                <w:sz w:val="20"/>
                <w:lang w:val="hu-HU" w:eastAsia="sk-SK"/>
              </w:rPr>
            </w:pPr>
            <w:r w:rsidRPr="00BC349F">
              <w:rPr>
                <w:sz w:val="20"/>
                <w:lang w:val="hu-HU" w:eastAsia="sk-SK"/>
              </w:rPr>
              <w:t>Igló (</w:t>
            </w:r>
            <w:proofErr w:type="spellStart"/>
            <w:r w:rsidRPr="00BC349F">
              <w:rPr>
                <w:sz w:val="20"/>
                <w:lang w:val="hu-HU" w:eastAsia="sk-SK"/>
              </w:rPr>
              <w:t>Spišská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Nová Ves,</w:t>
            </w:r>
            <w:r w:rsidRPr="00BC349F">
              <w:rPr>
                <w:rStyle w:val="Zvraznenie"/>
                <w:sz w:val="20"/>
                <w:lang w:val="hu-HU"/>
              </w:rPr>
              <w:t xml:space="preserve"> Zipser </w:t>
            </w:r>
            <w:proofErr w:type="spellStart"/>
            <w:r w:rsidRPr="00BC349F">
              <w:rPr>
                <w:rStyle w:val="Zvraznenie"/>
                <w:sz w:val="20"/>
                <w:lang w:val="hu-HU"/>
              </w:rPr>
              <w:t>Neudorf</w:t>
            </w:r>
            <w:proofErr w:type="spellEnd"/>
            <w:r w:rsidRPr="00BC349F">
              <w:rPr>
                <w:rStyle w:val="Zvraznenie"/>
                <w:sz w:val="20"/>
                <w:lang w:val="hu-HU"/>
              </w:rPr>
              <w:t>)</w:t>
            </w:r>
            <w:r w:rsidRPr="00BC349F">
              <w:rPr>
                <w:sz w:val="20"/>
                <w:lang w:val="hu-HU" w:eastAsia="sk-SK"/>
              </w:rPr>
              <w:t xml:space="preserve"> </w:t>
            </w:r>
            <w:proofErr w:type="gramStart"/>
            <w:r w:rsidRPr="00BC349F">
              <w:rPr>
                <w:sz w:val="20"/>
                <w:lang w:val="hu-HU" w:eastAsia="sk-SK"/>
              </w:rPr>
              <w:t>–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 xml:space="preserve"> </w:t>
            </w:r>
            <w:r w:rsidRPr="00BC349F">
              <w:rPr>
                <w:sz w:val="20"/>
                <w:lang w:val="hu-HU" w:eastAsia="sk-SK"/>
              </w:rPr>
              <w:t xml:space="preserve"> 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>városnézés</w:t>
            </w:r>
            <w:proofErr w:type="gramEnd"/>
            <w:r w:rsidRPr="00BC349F">
              <w:rPr>
                <w:b w:val="0"/>
                <w:bCs/>
                <w:sz w:val="20"/>
                <w:lang w:val="hu-HU" w:eastAsia="sk-SK"/>
              </w:rPr>
              <w:t xml:space="preserve">, </w:t>
            </w:r>
            <w:r w:rsidRPr="00BC349F">
              <w:rPr>
                <w:b w:val="0"/>
                <w:sz w:val="20"/>
                <w:lang w:val="hu-HU"/>
              </w:rPr>
              <w:t>a </w:t>
            </w:r>
            <w:r w:rsidRPr="00BC349F">
              <w:rPr>
                <w:bCs/>
                <w:sz w:val="20"/>
                <w:lang w:val="hu-HU"/>
              </w:rPr>
              <w:t>48-as</w:t>
            </w:r>
            <w:r w:rsidRPr="00BC349F">
              <w:rPr>
                <w:b w:val="0"/>
                <w:bCs/>
                <w:sz w:val="20"/>
                <w:lang w:val="hu-HU"/>
              </w:rPr>
              <w:t xml:space="preserve"> honvédsírok rendbetétele</w:t>
            </w:r>
          </w:p>
          <w:p w:rsidR="00FA538D" w:rsidRDefault="00FA538D" w:rsidP="0074286F">
            <w:pPr>
              <w:pStyle w:val="Nadpis4"/>
              <w:rPr>
                <w:bCs/>
                <w:sz w:val="20"/>
              </w:rPr>
            </w:pPr>
            <w:proofErr w:type="spellStart"/>
            <w:r w:rsidRPr="00BC349F">
              <w:rPr>
                <w:sz w:val="20"/>
              </w:rPr>
              <w:t>Bethlenfalva</w:t>
            </w:r>
            <w:proofErr w:type="spellEnd"/>
            <w:r w:rsidRPr="00BC349F">
              <w:rPr>
                <w:sz w:val="20"/>
              </w:rPr>
              <w:t xml:space="preserve">  </w:t>
            </w:r>
            <w:proofErr w:type="spellStart"/>
            <w:r w:rsidRPr="00BC349F">
              <w:rPr>
                <w:sz w:val="20"/>
              </w:rPr>
              <w:t>szepesi</w:t>
            </w:r>
            <w:proofErr w:type="spellEnd"/>
            <w:r w:rsidRPr="00BC349F">
              <w:rPr>
                <w:sz w:val="20"/>
              </w:rPr>
              <w:t xml:space="preserve"> </w:t>
            </w:r>
            <w:proofErr w:type="spellStart"/>
            <w:r w:rsidRPr="00BC349F">
              <w:rPr>
                <w:sz w:val="20"/>
              </w:rPr>
              <w:t>lándzsás</w:t>
            </w:r>
            <w:proofErr w:type="spellEnd"/>
            <w:r w:rsidRPr="00BC349F">
              <w:rPr>
                <w:sz w:val="20"/>
              </w:rPr>
              <w:t xml:space="preserve"> </w:t>
            </w:r>
            <w:proofErr w:type="spellStart"/>
            <w:r w:rsidRPr="00BC349F">
              <w:rPr>
                <w:sz w:val="20"/>
              </w:rPr>
              <w:t>falvak</w:t>
            </w:r>
            <w:proofErr w:type="spellEnd"/>
            <w:r w:rsidRPr="00BC349F">
              <w:rPr>
                <w:sz w:val="20"/>
              </w:rPr>
              <w:t xml:space="preserve"> </w:t>
            </w:r>
            <w:proofErr w:type="spellStart"/>
            <w:r w:rsidRPr="00BC349F">
              <w:rPr>
                <w:sz w:val="20"/>
              </w:rPr>
              <w:t>központja</w:t>
            </w:r>
            <w:proofErr w:type="spellEnd"/>
            <w:r w:rsidRPr="00BC349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BC349F">
              <w:rPr>
                <w:bCs/>
                <w:sz w:val="20"/>
              </w:rPr>
              <w:t>környezetvédelmi</w:t>
            </w:r>
            <w:proofErr w:type="spellEnd"/>
            <w:r w:rsidRPr="00BC349F">
              <w:rPr>
                <w:bCs/>
                <w:sz w:val="20"/>
              </w:rPr>
              <w:t xml:space="preserve"> </w:t>
            </w:r>
            <w:proofErr w:type="spellStart"/>
            <w:r w:rsidRPr="00BC349F">
              <w:rPr>
                <w:bCs/>
                <w:sz w:val="20"/>
              </w:rPr>
              <w:t>előadások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székhely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megtekintése</w:t>
            </w:r>
            <w:proofErr w:type="spellEnd"/>
          </w:p>
          <w:p w:rsidR="00FA538D" w:rsidRPr="00FA538D" w:rsidRDefault="00FA538D" w:rsidP="00FA538D">
            <w:pPr>
              <w:pStyle w:val="Nadpis4"/>
              <w:rPr>
                <w:bCs/>
                <w:sz w:val="20"/>
                <w:lang w:val="hu-HU"/>
              </w:rPr>
            </w:pPr>
            <w:proofErr w:type="spellStart"/>
            <w:r w:rsidRPr="00BC349F">
              <w:rPr>
                <w:bCs/>
                <w:sz w:val="20"/>
              </w:rPr>
              <w:t>beszélgetés</w:t>
            </w:r>
            <w:proofErr w:type="spellEnd"/>
            <w:r w:rsidRPr="00BC349F">
              <w:rPr>
                <w:bCs/>
                <w:sz w:val="20"/>
              </w:rPr>
              <w:t>: Spolužitie etník – Rómska otázka v reálnom živote beseda</w:t>
            </w:r>
            <w:proofErr w:type="spellStart"/>
            <w:r w:rsidRPr="00BC349F">
              <w:rPr>
                <w:bCs/>
                <w:sz w:val="20"/>
                <w:lang w:val="hu-HU"/>
              </w:rPr>
              <w:t>Hernádáttörés</w:t>
            </w:r>
            <w:proofErr w:type="spellEnd"/>
            <w:r w:rsidRPr="00BC349F">
              <w:rPr>
                <w:bCs/>
                <w:sz w:val="20"/>
                <w:lang w:val="hu-HU"/>
              </w:rPr>
              <w:t xml:space="preserve"> (NP </w:t>
            </w:r>
            <w:proofErr w:type="spellStart"/>
            <w:r w:rsidRPr="00BC349F">
              <w:rPr>
                <w:bCs/>
                <w:sz w:val="20"/>
                <w:lang w:val="hu-HU"/>
              </w:rPr>
              <w:t>Slovenský</w:t>
            </w:r>
            <w:proofErr w:type="spellEnd"/>
            <w:r w:rsidRPr="00BC349F">
              <w:rPr>
                <w:bCs/>
                <w:sz w:val="20"/>
                <w:lang w:val="hu-HU"/>
              </w:rPr>
              <w:t xml:space="preserve"> raj) 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08.06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péntek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Szepes-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BC349F">
              <w:rPr>
                <w:b/>
                <w:bCs/>
                <w:sz w:val="20"/>
                <w:szCs w:val="20"/>
              </w:rPr>
              <w:t xml:space="preserve">ömöri 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BC349F">
              <w:rPr>
                <w:b/>
                <w:bCs/>
                <w:sz w:val="20"/>
                <w:szCs w:val="20"/>
              </w:rPr>
              <w:t>rchegység</w:t>
            </w:r>
            <w:r w:rsidRPr="00BC349F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Spišsko-gemerského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rudohoria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bCs/>
                <w:sz w:val="20"/>
                <w:szCs w:val="20"/>
              </w:rPr>
              <w:t>kerékpáros megtekintése</w:t>
            </w:r>
          </w:p>
          <w:p w:rsidR="00FA538D" w:rsidRPr="00BC349F" w:rsidRDefault="00FA538D" w:rsidP="0074286F">
            <w:pPr>
              <w:pStyle w:val="Nadpis4"/>
              <w:rPr>
                <w:b w:val="0"/>
                <w:bCs/>
                <w:sz w:val="20"/>
                <w:lang w:val="hu-HU" w:eastAsia="sk-SK"/>
              </w:rPr>
            </w:pPr>
            <w:proofErr w:type="spellStart"/>
            <w:r w:rsidRPr="00BC349F">
              <w:rPr>
                <w:sz w:val="20"/>
                <w:lang w:val="hu-HU" w:eastAsia="sk-SK"/>
              </w:rPr>
              <w:t>Stracenái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</w:t>
            </w:r>
            <w:proofErr w:type="gramStart"/>
            <w:r w:rsidRPr="00BC349F">
              <w:rPr>
                <w:sz w:val="20"/>
                <w:lang w:val="hu-HU" w:eastAsia="sk-SK"/>
              </w:rPr>
              <w:t xml:space="preserve">szoros  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>bejárása</w:t>
            </w:r>
            <w:proofErr w:type="gramEnd"/>
          </w:p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Dobsina (</w:t>
            </w:r>
            <w:proofErr w:type="spellStart"/>
            <w:r w:rsidRPr="00BC349F">
              <w:rPr>
                <w:b/>
                <w:sz w:val="20"/>
                <w:szCs w:val="20"/>
              </w:rPr>
              <w:t>Dobšina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sz w:val="20"/>
                <w:szCs w:val="20"/>
              </w:rPr>
              <w:t>temetőben tisztelgés a szepességi német és magyar</w:t>
            </w:r>
            <w:r>
              <w:rPr>
                <w:sz w:val="20"/>
                <w:szCs w:val="20"/>
              </w:rPr>
              <w:t xml:space="preserve"> háborús</w:t>
            </w:r>
            <w:r w:rsidRPr="00BC349F">
              <w:rPr>
                <w:sz w:val="20"/>
                <w:szCs w:val="20"/>
              </w:rPr>
              <w:t xml:space="preserve"> áldozat</w:t>
            </w:r>
            <w:r>
              <w:rPr>
                <w:sz w:val="20"/>
                <w:szCs w:val="20"/>
              </w:rPr>
              <w:t>ok</w:t>
            </w:r>
            <w:r w:rsidRPr="00BC349F">
              <w:rPr>
                <w:sz w:val="20"/>
                <w:szCs w:val="20"/>
              </w:rPr>
              <w:t xml:space="preserve"> emléke előtt,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Betlér (</w:t>
            </w:r>
            <w:proofErr w:type="spellStart"/>
            <w:r w:rsidRPr="00BC349F">
              <w:rPr>
                <w:b/>
                <w:sz w:val="20"/>
                <w:szCs w:val="20"/>
              </w:rPr>
              <w:t>Betliare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sz w:val="20"/>
                <w:szCs w:val="20"/>
              </w:rPr>
              <w:t>Andrássy kastély megtekintése,</w:t>
            </w:r>
          </w:p>
          <w:p w:rsidR="00FA538D" w:rsidRDefault="00FA538D" w:rsidP="0074286F">
            <w:pPr>
              <w:spacing w:after="0" w:line="240" w:lineRule="auto"/>
              <w:rPr>
                <w:sz w:val="20"/>
                <w:lang w:eastAsia="sk-SK"/>
              </w:rPr>
            </w:pPr>
            <w:r w:rsidRPr="00BC349F">
              <w:rPr>
                <w:sz w:val="20"/>
                <w:lang w:eastAsia="sk-SK"/>
              </w:rPr>
              <w:t xml:space="preserve">egyénileg: a </w:t>
            </w:r>
            <w:proofErr w:type="spellStart"/>
            <w:r w:rsidRPr="00BC349F">
              <w:rPr>
                <w:sz w:val="20"/>
                <w:lang w:eastAsia="sk-SK"/>
              </w:rPr>
              <w:t>Dobsinai</w:t>
            </w:r>
            <w:proofErr w:type="spellEnd"/>
            <w:r w:rsidRPr="00BC349F">
              <w:rPr>
                <w:sz w:val="20"/>
                <w:lang w:eastAsia="sk-SK"/>
              </w:rPr>
              <w:t xml:space="preserve"> jégbarlang barlangtúra</w:t>
            </w:r>
          </w:p>
          <w:p w:rsidR="00FA538D" w:rsidRPr="00BC349F" w:rsidRDefault="00FA538D" w:rsidP="00FA53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Táborhely: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Gombaszög</w:t>
            </w:r>
            <w:r w:rsidRPr="00BC349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Gombasek</w:t>
            </w:r>
            <w:r w:rsidRPr="00BC349F">
              <w:rPr>
                <w:b/>
                <w:sz w:val="20"/>
                <w:szCs w:val="20"/>
              </w:rPr>
              <w:t>) camping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</w:p>
          <w:p w:rsidR="00FA538D" w:rsidRPr="002C2084" w:rsidRDefault="00FA538D" w:rsidP="0074286F">
            <w:pPr>
              <w:spacing w:after="0" w:line="240" w:lineRule="auto"/>
              <w:rPr>
                <w:sz w:val="20"/>
                <w:lang w:eastAsia="sk-SK"/>
              </w:rPr>
            </w:pP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08.07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szombat</w:t>
            </w:r>
          </w:p>
        </w:tc>
        <w:tc>
          <w:tcPr>
            <w:tcW w:w="9590" w:type="dxa"/>
          </w:tcPr>
          <w:p w:rsidR="00FA538D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Csetnek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sk-SK"/>
              </w:rPr>
              <w:t>Štítnik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2C2084">
              <w:rPr>
                <w:sz w:val="20"/>
                <w:szCs w:val="20"/>
              </w:rPr>
              <w:t>evangélikus templom megtekintése</w:t>
            </w:r>
            <w:r>
              <w:rPr>
                <w:sz w:val="20"/>
                <w:szCs w:val="20"/>
              </w:rPr>
              <w:t>,</w:t>
            </w:r>
          </w:p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Rozsnyó (</w:t>
            </w:r>
            <w:proofErr w:type="spellStart"/>
            <w:r w:rsidRPr="00BC349F">
              <w:rPr>
                <w:b/>
                <w:sz w:val="20"/>
                <w:szCs w:val="20"/>
              </w:rPr>
              <w:t>Rožňava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bCs/>
                <w:sz w:val="20"/>
                <w:szCs w:val="20"/>
              </w:rPr>
              <w:t>városnézés, bányászati múzeum, Kossuth szobor,</w:t>
            </w:r>
            <w:r>
              <w:rPr>
                <w:bCs/>
                <w:sz w:val="20"/>
                <w:szCs w:val="20"/>
              </w:rPr>
              <w:t xml:space="preserve"> Borostyán együttes bemutatója,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Cs/>
                <w:sz w:val="20"/>
                <w:szCs w:val="20"/>
              </w:rPr>
              <w:t>Közös kultúrműsor – a  HKT tiszteletére (</w:t>
            </w:r>
            <w:r>
              <w:rPr>
                <w:bCs/>
                <w:sz w:val="20"/>
                <w:szCs w:val="20"/>
              </w:rPr>
              <w:t xml:space="preserve"> Tóth </w:t>
            </w:r>
            <w:proofErr w:type="spellStart"/>
            <w:r>
              <w:rPr>
                <w:bCs/>
                <w:sz w:val="20"/>
                <w:szCs w:val="20"/>
              </w:rPr>
              <w:t>lajos</w:t>
            </w:r>
            <w:proofErr w:type="spellEnd"/>
            <w:r>
              <w:rPr>
                <w:bCs/>
                <w:sz w:val="20"/>
                <w:szCs w:val="20"/>
              </w:rPr>
              <w:t xml:space="preserve"> túrafotóinak</w:t>
            </w:r>
            <w:r w:rsidRPr="00BC349F">
              <w:rPr>
                <w:bCs/>
                <w:sz w:val="20"/>
                <w:szCs w:val="20"/>
              </w:rPr>
              <w:t>)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lang w:eastAsia="sk-SK"/>
              </w:rPr>
            </w:pP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vasárnap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 xml:space="preserve"> HKT kiértékelése Táborbontás </w:t>
            </w:r>
            <w:r w:rsidRPr="00BC349F">
              <w:rPr>
                <w:bCs/>
                <w:sz w:val="20"/>
                <w:szCs w:val="20"/>
              </w:rPr>
              <w:t xml:space="preserve">– búcsú, istentisztelet a </w:t>
            </w:r>
            <w:proofErr w:type="spellStart"/>
            <w:r w:rsidRPr="00BC349F">
              <w:rPr>
                <w:bCs/>
                <w:sz w:val="20"/>
                <w:szCs w:val="20"/>
              </w:rPr>
              <w:t>szalóci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református templomban</w:t>
            </w:r>
            <w:r w:rsidRPr="00BC349F">
              <w:rPr>
                <w:b/>
                <w:sz w:val="20"/>
                <w:szCs w:val="20"/>
              </w:rPr>
              <w:tab/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A túraprogram nem a Szentírás, így a szükségletek</w:t>
            </w:r>
            <w:r>
              <w:rPr>
                <w:b/>
                <w:sz w:val="20"/>
                <w:szCs w:val="20"/>
              </w:rPr>
              <w:t>,</w:t>
            </w:r>
            <w:r w:rsidRPr="00BC349F">
              <w:rPr>
                <w:b/>
                <w:sz w:val="20"/>
                <w:szCs w:val="20"/>
              </w:rPr>
              <w:t xml:space="preserve"> lehetőségek</w:t>
            </w:r>
            <w:r>
              <w:rPr>
                <w:b/>
                <w:sz w:val="20"/>
                <w:szCs w:val="20"/>
              </w:rPr>
              <w:t xml:space="preserve"> és a </w:t>
            </w:r>
            <w:proofErr w:type="gramStart"/>
            <w:r>
              <w:rPr>
                <w:b/>
                <w:sz w:val="20"/>
                <w:szCs w:val="20"/>
              </w:rPr>
              <w:t xml:space="preserve">COVID19 </w:t>
            </w:r>
            <w:r w:rsidRPr="00BC349F">
              <w:rPr>
                <w:b/>
                <w:sz w:val="20"/>
                <w:szCs w:val="20"/>
              </w:rPr>
              <w:t xml:space="preserve"> függvényében</w:t>
            </w:r>
            <w:proofErr w:type="gramEnd"/>
            <w:r w:rsidRPr="00BC349F">
              <w:rPr>
                <w:b/>
                <w:sz w:val="20"/>
                <w:szCs w:val="20"/>
              </w:rPr>
              <w:t xml:space="preserve"> időben és térben bármikor változhat</w:t>
            </w:r>
            <w:r w:rsidRPr="00BC349F">
              <w:rPr>
                <w:b/>
                <w:caps/>
                <w:sz w:val="20"/>
                <w:szCs w:val="20"/>
              </w:rPr>
              <w:t>!</w:t>
            </w:r>
          </w:p>
        </w:tc>
      </w:tr>
    </w:tbl>
    <w:p w:rsidR="00FA538D" w:rsidRPr="00FA1628" w:rsidRDefault="00FA538D" w:rsidP="00FA538D">
      <w:pPr>
        <w:spacing w:after="0"/>
        <w:jc w:val="center"/>
        <w:rPr>
          <w:b/>
          <w:sz w:val="24"/>
          <w:szCs w:val="24"/>
        </w:rPr>
      </w:pPr>
    </w:p>
    <w:p w:rsidR="007B5EFC" w:rsidRDefault="007B5EFC"/>
    <w:sectPr w:rsidR="007B5EFC" w:rsidSect="002C2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0F3A"/>
    <w:multiLevelType w:val="hybridMultilevel"/>
    <w:tmpl w:val="E35008C0"/>
    <w:lvl w:ilvl="0" w:tplc="AF4EE01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38D"/>
    <w:rsid w:val="00033B0C"/>
    <w:rsid w:val="00170193"/>
    <w:rsid w:val="0022683F"/>
    <w:rsid w:val="007B5EFC"/>
    <w:rsid w:val="00DB7AD6"/>
    <w:rsid w:val="00F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38D"/>
    <w:rPr>
      <w:lang w:val="hu-HU"/>
    </w:rPr>
  </w:style>
  <w:style w:type="paragraph" w:styleId="Nadpis4">
    <w:name w:val="heading 4"/>
    <w:basedOn w:val="Normlny"/>
    <w:next w:val="Normlny"/>
    <w:link w:val="Nadpis4Char"/>
    <w:qFormat/>
    <w:rsid w:val="00FA53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A5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A538D"/>
    <w:rPr>
      <w:color w:val="0000FF" w:themeColor="hyperlink"/>
      <w:u w:val="single"/>
    </w:rPr>
  </w:style>
  <w:style w:type="paragraph" w:styleId="Normlnywebov">
    <w:name w:val="Normal (Web)"/>
    <w:basedOn w:val="Normlny"/>
    <w:unhideWhenUsed/>
    <w:rsid w:val="00FA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qFormat/>
    <w:rsid w:val="00FA538D"/>
    <w:rPr>
      <w:b/>
      <w:bCs/>
    </w:rPr>
  </w:style>
  <w:style w:type="paragraph" w:styleId="Nzov">
    <w:name w:val="Title"/>
    <w:basedOn w:val="Normlny"/>
    <w:link w:val="NzovChar"/>
    <w:qFormat/>
    <w:rsid w:val="00FA53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FA538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FA53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customStyle="1" w:styleId="PodtitulChar">
    <w:name w:val="Podtitul Char"/>
    <w:basedOn w:val="Predvolenpsmoodseku"/>
    <w:link w:val="Podtitul"/>
    <w:rsid w:val="00FA5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Zvraznenie">
    <w:name w:val="Emphasis"/>
    <w:basedOn w:val="Predvolenpsmoodseku"/>
    <w:qFormat/>
    <w:rsid w:val="00FA53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pedia.mobi/hu/Lengyel_nye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apedia.mobi/hu/N%C3%A9met_nye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pedia.mobi/hu/Szlov%C3%A1k_nyelv" TargetMode="External"/><Relationship Id="rId11" Type="http://schemas.openxmlformats.org/officeDocument/2006/relationships/hyperlink" Target="http://wapedia.mobi/hu/Szentl%C3%A9lek" TargetMode="External"/><Relationship Id="rId5" Type="http://schemas.openxmlformats.org/officeDocument/2006/relationships/hyperlink" Target="http://wapedia.mobi/hu/Szlov%C3%A1k_nyelv" TargetMode="External"/><Relationship Id="rId10" Type="http://schemas.openxmlformats.org/officeDocument/2006/relationships/hyperlink" Target="http://www.chramsvjakub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pedia.mobi/hu/G%C3%B3ti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2021-04-07T09:51:00Z</dcterms:created>
  <dcterms:modified xsi:type="dcterms:W3CDTF">2021-04-07T09:58:00Z</dcterms:modified>
</cp:coreProperties>
</file>