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79" w:rsidRDefault="00C44379" w:rsidP="003D230D">
      <w:pPr>
        <w:jc w:val="center"/>
        <w:rPr>
          <w:rFonts w:eastAsia="Songti TC"/>
          <w:b/>
          <w:bCs/>
          <w:sz w:val="36"/>
          <w:szCs w:val="36"/>
          <w:lang w:val="hu-HU"/>
        </w:rPr>
      </w:pPr>
    </w:p>
    <w:p w:rsidR="00C44379" w:rsidRDefault="00F82537" w:rsidP="0072354F">
      <w:pPr>
        <w:jc w:val="center"/>
        <w:rPr>
          <w:rFonts w:eastAsia="Songti TC"/>
          <w:b/>
          <w:bCs/>
          <w:sz w:val="36"/>
          <w:szCs w:val="36"/>
          <w:lang w:val="hu-HU"/>
        </w:rPr>
      </w:pPr>
      <w:r>
        <w:rPr>
          <w:rFonts w:ascii="Zapfino" w:eastAsia="Songti TC" w:hAnsi="Zapfino"/>
          <w:b/>
          <w:bCs/>
          <w:sz w:val="36"/>
          <w:szCs w:val="36"/>
          <w:lang w:val="hu-HU"/>
        </w:rPr>
        <w:t>„</w:t>
      </w:r>
      <w:r w:rsidRPr="00F82537">
        <w:rPr>
          <w:rFonts w:ascii="Zapfino" w:eastAsia="Songti TC" w:hAnsi="Zapfino"/>
          <w:b/>
          <w:bCs/>
          <w:sz w:val="36"/>
          <w:szCs w:val="36"/>
          <w:lang w:val="hu-HU"/>
        </w:rPr>
        <w:t>R</w:t>
      </w:r>
      <w:r w:rsidR="00501B03" w:rsidRPr="00F82537">
        <w:rPr>
          <w:rFonts w:ascii="Zapfino" w:eastAsia="Songti TC" w:hAnsi="Zapfino"/>
          <w:b/>
          <w:bCs/>
          <w:sz w:val="36"/>
          <w:szCs w:val="36"/>
          <w:lang w:val="hu-HU"/>
        </w:rPr>
        <w:t>ákóczi 35</w:t>
      </w:r>
      <w:r w:rsidRPr="00F82537">
        <w:rPr>
          <w:rFonts w:ascii="Zapfino" w:eastAsia="Songti TC" w:hAnsi="Zapfino"/>
          <w:b/>
          <w:bCs/>
          <w:sz w:val="36"/>
          <w:szCs w:val="36"/>
          <w:lang w:val="hu-HU"/>
        </w:rPr>
        <w:t>0</w:t>
      </w:r>
      <w:r>
        <w:rPr>
          <w:rFonts w:ascii="Zapfino" w:eastAsia="Songti TC" w:hAnsi="Zapfino"/>
          <w:b/>
          <w:bCs/>
          <w:sz w:val="36"/>
          <w:szCs w:val="36"/>
          <w:lang w:val="hu-HU"/>
        </w:rPr>
        <w:t>”</w:t>
      </w:r>
    </w:p>
    <w:p w:rsidR="002426AE" w:rsidRPr="00095EF6" w:rsidRDefault="00327D1F" w:rsidP="00880E50">
      <w:pPr>
        <w:jc w:val="center"/>
        <w:rPr>
          <w:rFonts w:ascii="Songti SC" w:eastAsia="Songti SC" w:hAnsi="Songti SC"/>
          <w:b/>
          <w:bCs/>
          <w:sz w:val="36"/>
          <w:szCs w:val="36"/>
          <w:lang w:val="hu-HU"/>
        </w:rPr>
      </w:pPr>
      <w:r w:rsidRPr="00095EF6">
        <w:rPr>
          <w:rFonts w:ascii="Songti SC" w:eastAsia="Songti SC" w:hAnsi="Songti SC"/>
          <w:b/>
          <w:bCs/>
          <w:sz w:val="36"/>
          <w:szCs w:val="36"/>
          <w:lang w:val="hu-HU"/>
        </w:rPr>
        <w:t>KÁRPÁT-MEDENCEITÁROGATÓVERSENY</w:t>
      </w:r>
    </w:p>
    <w:p w:rsidR="00B27578" w:rsidRPr="00095EF6" w:rsidRDefault="002426AE" w:rsidP="00880E50">
      <w:pPr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>II. RÁKÓCZI FERENC</w:t>
      </w:r>
      <w:r w:rsidR="00B27578"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 xml:space="preserve"> fejedelem</w:t>
      </w:r>
      <w:r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 xml:space="preserve"> születésének</w:t>
      </w:r>
    </w:p>
    <w:p w:rsidR="001B3628" w:rsidRPr="00095EF6" w:rsidRDefault="002426AE" w:rsidP="00880E50">
      <w:pPr>
        <w:jc w:val="center"/>
        <w:rPr>
          <w:rFonts w:ascii="Songti SC" w:eastAsia="Songti SC" w:hAnsi="Songti SC"/>
          <w:b/>
          <w:bCs/>
          <w:sz w:val="34"/>
          <w:szCs w:val="34"/>
          <w:lang w:val="hu-HU"/>
        </w:rPr>
      </w:pPr>
      <w:r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 xml:space="preserve">350-ik </w:t>
      </w:r>
      <w:r w:rsidR="00880E50"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>évfordulója</w:t>
      </w:r>
      <w:r w:rsidRPr="00095EF6">
        <w:rPr>
          <w:rFonts w:ascii="Songti SC" w:eastAsia="Songti SC" w:hAnsi="Songti SC"/>
          <w:b/>
          <w:bCs/>
          <w:sz w:val="28"/>
          <w:szCs w:val="28"/>
          <w:lang w:val="hu-HU"/>
        </w:rPr>
        <w:t xml:space="preserve"> alkalmából</w:t>
      </w:r>
    </w:p>
    <w:p w:rsidR="00327D1F" w:rsidRPr="00095EF6" w:rsidRDefault="002426AE" w:rsidP="00880E50">
      <w:pPr>
        <w:pStyle w:val="Odsekzoznamu"/>
        <w:ind w:left="680"/>
        <w:jc w:val="center"/>
        <w:rPr>
          <w:rFonts w:ascii="Songti SC" w:eastAsia="Songti SC" w:hAnsi="Songti SC" w:cs="Times New Roman"/>
          <w:b/>
          <w:bCs/>
          <w:sz w:val="32"/>
          <w:szCs w:val="32"/>
          <w:lang w:val="hu-HU"/>
        </w:rPr>
      </w:pPr>
      <w:r w:rsidRPr="00095EF6">
        <w:rPr>
          <w:rFonts w:ascii="Songti SC" w:eastAsia="Songti SC" w:hAnsi="Songti SC" w:cs="Times New Roman"/>
          <w:b/>
          <w:bCs/>
          <w:sz w:val="32"/>
          <w:szCs w:val="32"/>
          <w:lang w:val="hu-HU"/>
        </w:rPr>
        <w:t>-</w:t>
      </w:r>
      <w:r w:rsidR="007E0179" w:rsidRPr="00095EF6">
        <w:rPr>
          <w:rFonts w:ascii="Songti SC" w:eastAsia="Songti SC" w:hAnsi="Songti SC" w:cs="Times New Roman"/>
          <w:b/>
          <w:bCs/>
          <w:sz w:val="32"/>
          <w:szCs w:val="32"/>
          <w:lang w:val="hu-HU"/>
        </w:rPr>
        <w:t>SÁROSPATAK</w:t>
      </w:r>
      <w:r w:rsidRPr="00095EF6">
        <w:rPr>
          <w:rFonts w:ascii="Songti SC" w:eastAsia="Songti SC" w:hAnsi="Songti SC" w:cs="Times New Roman"/>
          <w:b/>
          <w:bCs/>
          <w:sz w:val="32"/>
          <w:szCs w:val="32"/>
          <w:lang w:val="hu-HU"/>
        </w:rPr>
        <w:t>-</w:t>
      </w:r>
    </w:p>
    <w:p w:rsidR="00B27578" w:rsidRPr="00095EF6" w:rsidRDefault="00B27578" w:rsidP="00880E50">
      <w:pPr>
        <w:pStyle w:val="Odsekzoznamu"/>
        <w:ind w:left="680"/>
        <w:jc w:val="center"/>
        <w:rPr>
          <w:rFonts w:ascii="Songti SC" w:eastAsia="Songti SC" w:hAnsi="Songti SC" w:cs="Times New Roman"/>
          <w:b/>
          <w:bCs/>
          <w:lang w:val="hu-HU"/>
        </w:rPr>
      </w:pPr>
      <w:r w:rsidRPr="00095EF6">
        <w:rPr>
          <w:rFonts w:ascii="Songti SC" w:eastAsia="Songti SC" w:hAnsi="Songti SC" w:cs="Times New Roman"/>
          <w:b/>
          <w:bCs/>
          <w:lang w:val="hu-HU"/>
        </w:rPr>
        <w:t>2026</w:t>
      </w:r>
      <w:r w:rsidR="00F53F20" w:rsidRPr="00095EF6">
        <w:rPr>
          <w:rFonts w:ascii="Songti SC" w:eastAsia="Songti SC" w:hAnsi="Songti SC" w:cs="Times New Roman"/>
          <w:b/>
          <w:bCs/>
          <w:lang w:val="hu-HU"/>
        </w:rPr>
        <w:t>.</w:t>
      </w:r>
      <w:r w:rsidRPr="00095EF6">
        <w:rPr>
          <w:rFonts w:ascii="Songti SC" w:eastAsia="Songti SC" w:hAnsi="Songti SC" w:cs="Times New Roman"/>
          <w:b/>
          <w:bCs/>
          <w:lang w:val="hu-HU"/>
        </w:rPr>
        <w:t xml:space="preserve"> október</w:t>
      </w:r>
      <w:r w:rsidR="00F53F20" w:rsidRPr="00095EF6">
        <w:rPr>
          <w:rFonts w:ascii="Songti SC" w:eastAsia="Songti SC" w:hAnsi="Songti SC" w:cs="Times New Roman"/>
          <w:b/>
          <w:bCs/>
          <w:lang w:val="hu-HU"/>
        </w:rPr>
        <w:t xml:space="preserve"> 26-27-28</w:t>
      </w:r>
    </w:p>
    <w:p w:rsidR="00D24F17" w:rsidRPr="00D24F17" w:rsidRDefault="00D24F17" w:rsidP="0072354F">
      <w:pPr>
        <w:jc w:val="center"/>
        <w:rPr>
          <w:b/>
          <w:bCs/>
          <w:sz w:val="28"/>
          <w:szCs w:val="28"/>
          <w:u w:val="single"/>
          <w:lang w:val="hu-HU"/>
        </w:rPr>
      </w:pPr>
    </w:p>
    <w:p w:rsidR="00327D1F" w:rsidRPr="003D230D" w:rsidRDefault="00D24F17" w:rsidP="00F82537">
      <w:pPr>
        <w:jc w:val="center"/>
        <w:rPr>
          <w:rFonts w:ascii="Songti TC" w:eastAsia="Songti TC" w:hAnsi="Songti TC"/>
          <w:b/>
          <w:bCs/>
          <w:sz w:val="36"/>
          <w:szCs w:val="36"/>
          <w:u w:val="single"/>
          <w:lang w:val="hu-HU"/>
        </w:rPr>
      </w:pPr>
      <w:r w:rsidRPr="003D230D">
        <w:rPr>
          <w:rFonts w:ascii="Songti TC" w:eastAsia="Songti TC" w:hAnsi="Songti TC"/>
          <w:b/>
          <w:bCs/>
          <w:sz w:val="36"/>
          <w:szCs w:val="36"/>
          <w:u w:val="single"/>
          <w:lang w:val="hu-HU"/>
        </w:rPr>
        <w:t>VERSENYFELHÍVÁS</w:t>
      </w:r>
    </w:p>
    <w:p w:rsidR="00D24F17" w:rsidRDefault="00D24F17" w:rsidP="00327D1F">
      <w:pPr>
        <w:jc w:val="both"/>
        <w:rPr>
          <w:sz w:val="28"/>
          <w:szCs w:val="28"/>
          <w:lang w:val="hu-HU"/>
        </w:rPr>
      </w:pPr>
    </w:p>
    <w:p w:rsidR="0088097D" w:rsidRPr="00095EF6" w:rsidRDefault="00D24F17" w:rsidP="008E2C30">
      <w:pPr>
        <w:jc w:val="center"/>
        <w:rPr>
          <w:rFonts w:ascii="Songti SC" w:eastAsia="Songti SC" w:hAnsi="Songti SC"/>
          <w:lang w:val="hu-HU"/>
        </w:rPr>
      </w:pPr>
      <w:r w:rsidRPr="00F51B45">
        <w:rPr>
          <w:rFonts w:ascii="Songti SC" w:eastAsia="Songti SC" w:hAnsi="Songti SC"/>
          <w:b/>
          <w:bCs/>
          <w:lang w:val="hu-HU"/>
        </w:rPr>
        <w:t xml:space="preserve">A </w:t>
      </w:r>
      <w:r w:rsidRPr="00095EF6">
        <w:rPr>
          <w:rFonts w:ascii="Songti SC" w:eastAsia="Songti SC" w:hAnsi="Songti SC"/>
          <w:b/>
          <w:bCs/>
          <w:lang w:val="hu-HU"/>
        </w:rPr>
        <w:t>Nemzeti Tárogatóintézet Alapítvány</w:t>
      </w:r>
      <w:r w:rsidR="00625B90" w:rsidRPr="00095EF6">
        <w:rPr>
          <w:rFonts w:ascii="Songti SC" w:eastAsia="Songti SC" w:hAnsi="Songti SC"/>
          <w:b/>
          <w:bCs/>
          <w:lang w:val="hu-HU"/>
        </w:rPr>
        <w:t xml:space="preserve">II. Rákóczi Ferenc fejedelem születésének 350-ik évfordulója alkalmából </w:t>
      </w:r>
      <w:r w:rsidR="009F0E71" w:rsidRPr="00095EF6">
        <w:rPr>
          <w:rFonts w:ascii="Songti SC" w:eastAsia="Songti SC" w:hAnsi="Songti SC"/>
          <w:b/>
          <w:bCs/>
          <w:lang w:val="hu-HU"/>
        </w:rPr>
        <w:t xml:space="preserve">első alkalommal </w:t>
      </w:r>
      <w:r w:rsidR="00F51B45" w:rsidRPr="00095EF6">
        <w:rPr>
          <w:rFonts w:ascii="Songti SC" w:eastAsia="Songti SC" w:hAnsi="Songti SC"/>
          <w:b/>
          <w:bCs/>
          <w:lang w:val="hu-HU"/>
        </w:rPr>
        <w:t>h</w:t>
      </w:r>
      <w:r w:rsidR="00F51B45">
        <w:rPr>
          <w:rFonts w:ascii="Songti SC" w:eastAsia="Songti SC" w:hAnsi="Songti SC"/>
          <w:b/>
          <w:bCs/>
          <w:lang w:val="hu-HU"/>
        </w:rPr>
        <w:t>i</w:t>
      </w:r>
      <w:r w:rsidR="00F51B45" w:rsidRPr="00095EF6">
        <w:rPr>
          <w:rFonts w:ascii="Songti SC" w:eastAsia="Songti SC" w:hAnsi="Songti SC"/>
          <w:b/>
          <w:bCs/>
          <w:lang w:val="hu-HU"/>
        </w:rPr>
        <w:t>rdet</w:t>
      </w:r>
      <w:r w:rsidRPr="00095EF6">
        <w:rPr>
          <w:rFonts w:ascii="Songti SC" w:eastAsia="Songti SC" w:hAnsi="Songti SC"/>
          <w:b/>
          <w:bCs/>
          <w:lang w:val="hu-HU"/>
        </w:rPr>
        <w:t>Kárpát-</w:t>
      </w:r>
      <w:r w:rsidR="00625B90" w:rsidRPr="00095EF6">
        <w:rPr>
          <w:rFonts w:ascii="Songti SC" w:eastAsia="Songti SC" w:hAnsi="Songti SC"/>
          <w:b/>
          <w:bCs/>
          <w:lang w:val="hu-HU"/>
        </w:rPr>
        <w:t>m</w:t>
      </w:r>
      <w:r w:rsidRPr="00095EF6">
        <w:rPr>
          <w:rFonts w:ascii="Songti SC" w:eastAsia="Songti SC" w:hAnsi="Songti SC"/>
          <w:b/>
          <w:bCs/>
          <w:lang w:val="hu-HU"/>
        </w:rPr>
        <w:t xml:space="preserve">edencei </w:t>
      </w:r>
      <w:r w:rsidR="00B27578" w:rsidRPr="00095EF6">
        <w:rPr>
          <w:rFonts w:ascii="Songti SC" w:eastAsia="Songti SC" w:hAnsi="Songti SC"/>
          <w:b/>
          <w:bCs/>
          <w:lang w:val="hu-HU"/>
        </w:rPr>
        <w:t>T</w:t>
      </w:r>
      <w:r w:rsidRPr="00095EF6">
        <w:rPr>
          <w:rFonts w:ascii="Songti SC" w:eastAsia="Songti SC" w:hAnsi="Songti SC"/>
          <w:b/>
          <w:bCs/>
          <w:lang w:val="hu-HU"/>
        </w:rPr>
        <w:t>árogatóversenyt</w:t>
      </w:r>
      <w:r w:rsidR="0088097D" w:rsidRPr="00095EF6">
        <w:rPr>
          <w:rFonts w:ascii="Songti SC" w:eastAsia="Songti SC" w:hAnsi="Songti SC"/>
          <w:lang w:val="hu-HU"/>
        </w:rPr>
        <w:t>.</w:t>
      </w:r>
    </w:p>
    <w:p w:rsidR="00254BE9" w:rsidRPr="00095EF6" w:rsidRDefault="00254BE9" w:rsidP="008E2C30">
      <w:pPr>
        <w:jc w:val="center"/>
        <w:rPr>
          <w:rFonts w:ascii="Songti SC" w:eastAsia="Songti SC" w:hAnsi="Songti SC"/>
          <w:lang w:val="hu-HU"/>
        </w:rPr>
      </w:pPr>
    </w:p>
    <w:p w:rsidR="00F14BA5" w:rsidRPr="00095EF6" w:rsidRDefault="0088097D" w:rsidP="008E2C30">
      <w:pPr>
        <w:jc w:val="center"/>
        <w:rPr>
          <w:rFonts w:ascii="Songti SC" w:eastAsia="Songti SC" w:hAnsi="Songti SC"/>
          <w:b/>
          <w:bCs/>
          <w:lang w:val="hu-HU"/>
        </w:rPr>
      </w:pPr>
      <w:r w:rsidRPr="00095EF6">
        <w:rPr>
          <w:rFonts w:ascii="Songti SC" w:eastAsia="Songti SC" w:hAnsi="Songti SC"/>
          <w:b/>
          <w:bCs/>
          <w:lang w:val="hu-HU"/>
        </w:rPr>
        <w:t>A verseny</w:t>
      </w:r>
      <w:r w:rsidR="00D24F17" w:rsidRPr="00095EF6">
        <w:rPr>
          <w:rFonts w:ascii="Songti SC" w:eastAsia="Songti SC" w:hAnsi="Songti SC"/>
          <w:b/>
          <w:bCs/>
          <w:lang w:val="hu-HU"/>
        </w:rPr>
        <w:t xml:space="preserve"> elsődleges célja a</w:t>
      </w:r>
      <w:r w:rsidRPr="00095EF6">
        <w:rPr>
          <w:rFonts w:ascii="Songti SC" w:eastAsia="Songti SC" w:hAnsi="Songti SC"/>
          <w:b/>
          <w:bCs/>
          <w:lang w:val="hu-HU"/>
        </w:rPr>
        <w:t xml:space="preserve"> tárogatós hagyományok folytonosságának megőrzése, </w:t>
      </w:r>
      <w:r w:rsidR="00F14BA5" w:rsidRPr="00095EF6">
        <w:rPr>
          <w:rFonts w:ascii="Songti SC" w:eastAsia="Songti SC" w:hAnsi="Songti SC"/>
          <w:b/>
          <w:bCs/>
          <w:lang w:val="hu-HU"/>
        </w:rPr>
        <w:t>ifjú tehetségek megismerése</w:t>
      </w:r>
      <w:r w:rsidR="00790E8A" w:rsidRPr="00095EF6">
        <w:rPr>
          <w:rFonts w:ascii="Songti SC" w:eastAsia="Songti SC" w:hAnsi="Songti SC"/>
          <w:b/>
          <w:bCs/>
          <w:lang w:val="hu-HU"/>
        </w:rPr>
        <w:t>,</w:t>
      </w:r>
      <w:r w:rsidR="00F14BA5" w:rsidRPr="00095EF6">
        <w:rPr>
          <w:rFonts w:ascii="Songti SC" w:eastAsia="Songti SC" w:hAnsi="Songti SC"/>
          <w:b/>
          <w:bCs/>
          <w:lang w:val="hu-HU"/>
        </w:rPr>
        <w:t xml:space="preserve"> kiemelkedő teljesítmények elismerése.</w:t>
      </w:r>
    </w:p>
    <w:p w:rsidR="00327D1F" w:rsidRPr="00095EF6" w:rsidRDefault="0072354F" w:rsidP="008E2C30">
      <w:pPr>
        <w:jc w:val="center"/>
        <w:rPr>
          <w:rFonts w:ascii="Songti SC" w:eastAsia="Songti SC" w:hAnsi="Songti SC"/>
          <w:b/>
          <w:bCs/>
          <w:lang w:val="hu-HU"/>
        </w:rPr>
      </w:pPr>
      <w:r>
        <w:rPr>
          <w:rFonts w:ascii="Songti SC" w:eastAsia="Songti SC" w:hAnsi="Songti SC"/>
          <w:b/>
          <w:bCs/>
          <w:lang w:val="hu-HU"/>
        </w:rPr>
        <w:t>A</w:t>
      </w:r>
      <w:r w:rsidRPr="00095EF6">
        <w:rPr>
          <w:rFonts w:ascii="Songti SC" w:eastAsia="Songti SC" w:hAnsi="Songti SC"/>
          <w:b/>
          <w:bCs/>
          <w:lang w:val="hu-HU"/>
        </w:rPr>
        <w:t xml:space="preserve"> tárogató</w:t>
      </w:r>
      <w:r w:rsidR="00F156FC">
        <w:rPr>
          <w:rFonts w:ascii="Songti SC" w:eastAsia="Songti SC" w:hAnsi="Songti SC"/>
          <w:b/>
          <w:bCs/>
          <w:lang w:val="hu-HU"/>
        </w:rPr>
        <w:t>,</w:t>
      </w:r>
      <w:r w:rsidRPr="00095EF6">
        <w:rPr>
          <w:rFonts w:ascii="Songti SC" w:eastAsia="Songti SC" w:hAnsi="Songti SC"/>
          <w:b/>
          <w:bCs/>
          <w:lang w:val="hu-HU"/>
        </w:rPr>
        <w:t>mint magyar hangszer hagyományainak tisztelete és népszerűsítése</w:t>
      </w:r>
      <w:r>
        <w:rPr>
          <w:rFonts w:ascii="Songti SC" w:eastAsia="Songti SC" w:hAnsi="Songti SC"/>
          <w:b/>
          <w:bCs/>
          <w:lang w:val="hu-HU"/>
        </w:rPr>
        <w:t>, a</w:t>
      </w:r>
      <w:r w:rsidR="009F0E71" w:rsidRPr="00095EF6">
        <w:rPr>
          <w:rFonts w:ascii="Songti SC" w:eastAsia="Songti SC" w:hAnsi="Songti SC"/>
          <w:b/>
          <w:bCs/>
          <w:lang w:val="hu-HU"/>
        </w:rPr>
        <w:t xml:space="preserve"> tárogatósok utánpótlás</w:t>
      </w:r>
      <w:r w:rsidR="0088097D" w:rsidRPr="00095EF6">
        <w:rPr>
          <w:rFonts w:ascii="Songti SC" w:eastAsia="Songti SC" w:hAnsi="Songti SC"/>
          <w:b/>
          <w:bCs/>
          <w:lang w:val="hu-HU"/>
        </w:rPr>
        <w:t>-nevelésének</w:t>
      </w:r>
      <w:r w:rsidR="009F0E71" w:rsidRPr="00095EF6">
        <w:rPr>
          <w:rFonts w:ascii="Songti SC" w:eastAsia="Songti SC" w:hAnsi="Songti SC"/>
          <w:b/>
          <w:bCs/>
          <w:lang w:val="hu-HU"/>
        </w:rPr>
        <w:t xml:space="preserve"> biztosítása, </w:t>
      </w:r>
      <w:r w:rsidRPr="00095EF6">
        <w:rPr>
          <w:rFonts w:ascii="Songti SC" w:eastAsia="Songti SC" w:hAnsi="Songti SC"/>
          <w:b/>
          <w:bCs/>
          <w:lang w:val="hu-HU"/>
        </w:rPr>
        <w:t>tehetségkutatás</w:t>
      </w:r>
      <w:r>
        <w:rPr>
          <w:rFonts w:ascii="Songti SC" w:eastAsia="Songti SC" w:hAnsi="Songti SC"/>
          <w:b/>
          <w:bCs/>
          <w:lang w:val="hu-HU"/>
        </w:rPr>
        <w:t>,</w:t>
      </w:r>
      <w:r w:rsidR="00C14BD4">
        <w:rPr>
          <w:rFonts w:ascii="Songti SC" w:eastAsia="Songti SC" w:hAnsi="Songti SC"/>
          <w:b/>
          <w:bCs/>
          <w:lang w:val="hu-HU"/>
        </w:rPr>
        <w:t xml:space="preserve"> valamint</w:t>
      </w:r>
      <w:r w:rsidR="0088097D" w:rsidRPr="00095EF6">
        <w:rPr>
          <w:rFonts w:ascii="Songti SC" w:eastAsia="Songti SC" w:hAnsi="Songti SC"/>
          <w:b/>
          <w:bCs/>
          <w:lang w:val="hu-HU"/>
        </w:rPr>
        <w:t>régi-és új zeneművek bemutatása</w:t>
      </w:r>
      <w:r>
        <w:rPr>
          <w:rFonts w:ascii="Songti SC" w:eastAsia="Songti SC" w:hAnsi="Songti SC"/>
          <w:b/>
          <w:bCs/>
          <w:lang w:val="hu-HU"/>
        </w:rPr>
        <w:t>.</w:t>
      </w:r>
    </w:p>
    <w:p w:rsidR="00E81A64" w:rsidRDefault="00E81A64" w:rsidP="008E2C30">
      <w:pPr>
        <w:jc w:val="both"/>
        <w:rPr>
          <w:lang w:val="hu-HU"/>
        </w:rPr>
      </w:pPr>
    </w:p>
    <w:p w:rsidR="00E81A64" w:rsidRPr="00095EF6" w:rsidRDefault="002426AE" w:rsidP="008E2C30">
      <w:pPr>
        <w:jc w:val="center"/>
        <w:rPr>
          <w:rFonts w:ascii="Songti SC" w:eastAsia="Songti SC" w:hAnsi="Songti SC"/>
          <w:b/>
          <w:bCs/>
          <w:lang w:val="hu-HU"/>
        </w:rPr>
      </w:pPr>
      <w:r w:rsidRPr="00095EF6">
        <w:rPr>
          <w:rFonts w:ascii="Songti SC" w:eastAsia="Songti SC" w:hAnsi="Songti SC"/>
          <w:b/>
          <w:bCs/>
          <w:lang w:val="hu-HU"/>
        </w:rPr>
        <w:t>A</w:t>
      </w:r>
      <w:r w:rsidR="00B27578" w:rsidRPr="00095EF6">
        <w:rPr>
          <w:rFonts w:ascii="Songti SC" w:eastAsia="Songti SC" w:hAnsi="Songti SC"/>
          <w:b/>
          <w:bCs/>
          <w:lang w:val="hu-HU"/>
        </w:rPr>
        <w:t>Tárogatóintézet</w:t>
      </w:r>
      <w:r w:rsidR="00F9339C">
        <w:rPr>
          <w:rFonts w:ascii="Songti SC" w:eastAsia="Songti SC" w:hAnsi="Songti SC"/>
          <w:b/>
          <w:bCs/>
          <w:lang w:val="hu-HU"/>
        </w:rPr>
        <w:t xml:space="preserve"> vezetősége </w:t>
      </w:r>
      <w:r w:rsidRPr="00095EF6">
        <w:rPr>
          <w:rFonts w:ascii="Songti SC" w:eastAsia="Songti SC" w:hAnsi="Songti SC"/>
          <w:b/>
          <w:bCs/>
          <w:lang w:val="hu-HU"/>
        </w:rPr>
        <w:t>kiemelt figyelmet</w:t>
      </w:r>
      <w:r w:rsidR="00DA4C20" w:rsidRPr="00095EF6">
        <w:rPr>
          <w:rFonts w:ascii="Songti SC" w:eastAsia="Songti SC" w:hAnsi="Songti SC"/>
          <w:b/>
          <w:bCs/>
          <w:lang w:val="hu-HU"/>
        </w:rPr>
        <w:t xml:space="preserve"> fordít </w:t>
      </w:r>
      <w:r w:rsidR="00B27578" w:rsidRPr="00095EF6">
        <w:rPr>
          <w:rFonts w:ascii="Songti SC" w:eastAsia="Songti SC" w:hAnsi="Songti SC"/>
          <w:b/>
          <w:bCs/>
          <w:lang w:val="hu-HU"/>
        </w:rPr>
        <w:t xml:space="preserve">a 350 évvel ezelőtt született II. Rákóczi Ferenc </w:t>
      </w:r>
      <w:r w:rsidR="00CD0B13" w:rsidRPr="00095EF6">
        <w:rPr>
          <w:rFonts w:ascii="Songti SC" w:eastAsia="Songti SC" w:hAnsi="Songti SC"/>
          <w:b/>
          <w:bCs/>
          <w:lang w:val="hu-HU"/>
        </w:rPr>
        <w:t>nevéhez köthető történelmi dallamok és magyar zenei ereklyék bemutatására, tisztelegve ezáltal a fejedelem, valamint a kuruc kor zenei öröksége előtt.</w:t>
      </w:r>
    </w:p>
    <w:p w:rsidR="0092700A" w:rsidRDefault="0092700A" w:rsidP="00095EF6">
      <w:pPr>
        <w:spacing w:line="360" w:lineRule="auto"/>
        <w:jc w:val="center"/>
        <w:rPr>
          <w:rFonts w:ascii="Songti SC" w:eastAsia="Songti SC" w:hAnsi="Songti SC"/>
          <w:sz w:val="32"/>
          <w:szCs w:val="32"/>
          <w:u w:val="thick"/>
          <w:lang w:val="hu-HU"/>
        </w:rPr>
      </w:pPr>
    </w:p>
    <w:p w:rsidR="00F82537" w:rsidRPr="00B904F5" w:rsidRDefault="00F82537" w:rsidP="00095EF6">
      <w:pPr>
        <w:spacing w:line="360" w:lineRule="auto"/>
        <w:jc w:val="center"/>
        <w:rPr>
          <w:rFonts w:ascii="Songti SC" w:eastAsia="Songti SC" w:hAnsi="Songti SC"/>
          <w:sz w:val="32"/>
          <w:szCs w:val="32"/>
          <w:u w:val="thick"/>
          <w:lang w:val="hu-HU"/>
        </w:rPr>
      </w:pPr>
      <w:r w:rsidRPr="00B904F5">
        <w:rPr>
          <w:rFonts w:ascii="Songti SC" w:eastAsia="Songti SC" w:hAnsi="Songti SC"/>
          <w:sz w:val="32"/>
          <w:szCs w:val="32"/>
          <w:u w:val="thick"/>
          <w:lang w:val="hu-HU"/>
        </w:rPr>
        <w:t xml:space="preserve">A </w:t>
      </w:r>
      <w:r w:rsidR="00B904F5">
        <w:rPr>
          <w:rFonts w:ascii="Songti SC" w:eastAsia="Songti SC" w:hAnsi="Songti SC"/>
          <w:sz w:val="32"/>
          <w:szCs w:val="32"/>
          <w:u w:val="thick"/>
          <w:lang w:val="hu-HU"/>
        </w:rPr>
        <w:t>VERSENY HELYSZÍNE:</w:t>
      </w:r>
    </w:p>
    <w:p w:rsidR="00A60604" w:rsidRPr="00B904F5" w:rsidRDefault="00A60604" w:rsidP="00095EF6">
      <w:pPr>
        <w:jc w:val="center"/>
        <w:rPr>
          <w:rFonts w:ascii="Songti SC" w:eastAsia="Songti SC" w:hAnsi="Songti SC"/>
          <w:b/>
          <w:bCs/>
          <w:sz w:val="22"/>
          <w:szCs w:val="22"/>
          <w:lang w:val="hu-HU"/>
        </w:rPr>
      </w:pPr>
      <w:r w:rsidRPr="00B904F5">
        <w:rPr>
          <w:rFonts w:ascii="Songti SC" w:eastAsia="Songti SC" w:hAnsi="Songti SC"/>
          <w:b/>
          <w:bCs/>
          <w:sz w:val="20"/>
          <w:szCs w:val="20"/>
          <w:lang w:val="hu-HU"/>
        </w:rPr>
        <w:t>Az 1531-ben alapított</w:t>
      </w:r>
    </w:p>
    <w:p w:rsidR="00A60604" w:rsidRPr="00B904F5" w:rsidRDefault="00F82537" w:rsidP="00095EF6">
      <w:pPr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B904F5">
        <w:rPr>
          <w:rFonts w:ascii="Songti SC" w:eastAsia="Songti SC" w:hAnsi="Songti SC"/>
          <w:b/>
          <w:bCs/>
          <w:sz w:val="28"/>
          <w:szCs w:val="28"/>
          <w:lang w:val="hu-HU"/>
        </w:rPr>
        <w:t>Sárospataki Református Teológia</w:t>
      </w:r>
      <w:r w:rsidR="00A60604" w:rsidRPr="00B904F5">
        <w:rPr>
          <w:rFonts w:ascii="Songti SC" w:eastAsia="Songti SC" w:hAnsi="Songti SC"/>
          <w:b/>
          <w:bCs/>
          <w:sz w:val="28"/>
          <w:szCs w:val="28"/>
          <w:lang w:val="hu-HU"/>
        </w:rPr>
        <w:t xml:space="preserve">i </w:t>
      </w:r>
      <w:r w:rsidRPr="00B904F5">
        <w:rPr>
          <w:rFonts w:ascii="Songti SC" w:eastAsia="Songti SC" w:hAnsi="Songti SC"/>
          <w:b/>
          <w:bCs/>
          <w:sz w:val="28"/>
          <w:szCs w:val="28"/>
          <w:lang w:val="hu-HU"/>
        </w:rPr>
        <w:t>Akadémia</w:t>
      </w:r>
    </w:p>
    <w:p w:rsidR="00F82537" w:rsidRPr="00B904F5" w:rsidRDefault="00A60604" w:rsidP="00095EF6">
      <w:pPr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B904F5">
        <w:rPr>
          <w:rFonts w:ascii="Songti SC" w:eastAsia="Songti SC" w:hAnsi="Songti SC"/>
          <w:b/>
          <w:bCs/>
          <w:sz w:val="20"/>
          <w:szCs w:val="20"/>
          <w:lang w:val="hu-HU"/>
        </w:rPr>
        <w:t>történelmi épülete</w:t>
      </w:r>
    </w:p>
    <w:p w:rsidR="00095EF6" w:rsidRDefault="00F82537" w:rsidP="00095EF6">
      <w:pPr>
        <w:jc w:val="center"/>
        <w:rPr>
          <w:rFonts w:ascii="Songti SC" w:eastAsia="Songti SC" w:hAnsi="Songti SC"/>
          <w:b/>
          <w:bCs/>
        </w:rPr>
      </w:pPr>
      <w:r w:rsidRPr="00B904F5">
        <w:rPr>
          <w:rStyle w:val="Siln"/>
          <w:rFonts w:ascii="Songti SC" w:eastAsia="Songti SC" w:hAnsi="Songti SC"/>
          <w:b w:val="0"/>
          <w:bCs w:val="0"/>
          <w:color w:val="0A0A0A"/>
        </w:rPr>
        <w:t>3950 Sárospatak, Rákóczi út 1.</w:t>
      </w:r>
    </w:p>
    <w:p w:rsidR="0072354F" w:rsidRDefault="0072354F" w:rsidP="00095EF6">
      <w:pPr>
        <w:jc w:val="center"/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</w:pPr>
    </w:p>
    <w:p w:rsidR="0072354F" w:rsidRDefault="0072354F" w:rsidP="00095EF6">
      <w:pPr>
        <w:jc w:val="center"/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</w:pPr>
    </w:p>
    <w:p w:rsidR="000B2854" w:rsidRDefault="000B2854" w:rsidP="000B2854">
      <w:pPr>
        <w:jc w:val="center"/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</w:pPr>
      <w:r w:rsidRPr="005D0A99"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  <w:t>A VERSENY ZSŰRIJE</w:t>
      </w:r>
    </w:p>
    <w:p w:rsidR="000B2854" w:rsidRDefault="000B2854" w:rsidP="000B2854">
      <w:pPr>
        <w:pStyle w:val="Normlnywebov"/>
        <w:spacing w:line="276" w:lineRule="auto"/>
        <w:jc w:val="center"/>
        <w:rPr>
          <w:rFonts w:ascii="Songti SC" w:eastAsia="Songti SC" w:hAnsi="Songti SC"/>
          <w:b/>
          <w:bCs/>
          <w:sz w:val="18"/>
          <w:szCs w:val="18"/>
          <w:u w:val="thick"/>
          <w:lang w:val="hu-HU"/>
        </w:rPr>
      </w:pPr>
      <w:r w:rsidRPr="00B91450">
        <w:rPr>
          <w:rFonts w:ascii="Songti SC" w:eastAsia="Songti SC" w:hAnsi="Songti SC"/>
          <w:b/>
          <w:bCs/>
          <w:sz w:val="18"/>
          <w:szCs w:val="18"/>
          <w:u w:val="thick"/>
          <w:lang w:val="hu-HU"/>
        </w:rPr>
        <w:t>A ZSŰRI TAGJAI</w:t>
      </w:r>
    </w:p>
    <w:p w:rsidR="000B2854" w:rsidRDefault="000B2854" w:rsidP="00F51B45">
      <w:pPr>
        <w:pStyle w:val="Normlnywebov"/>
        <w:spacing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r w:rsidRPr="00131F2A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lastRenderedPageBreak/>
        <w:t>Balogh József</w:t>
      </w:r>
    </w:p>
    <w:p w:rsidR="000B2854" w:rsidRPr="00131F2A" w:rsidRDefault="000B2854" w:rsidP="00F51B45">
      <w:pPr>
        <w:pStyle w:val="Normlnywebov"/>
        <w:spacing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>
        <w:rPr>
          <w:rFonts w:ascii="Songti SC" w:eastAsia="Songti SC" w:hAnsi="Songti SC"/>
          <w:b/>
          <w:bCs/>
          <w:sz w:val="20"/>
          <w:szCs w:val="20"/>
          <w:lang w:val="hu-HU"/>
        </w:rPr>
        <w:t>Bartók-Pásztory-díjas, a Magyar Arany Érdemkereszttel kitüntetett klarinét- és tárogatóművész, a Magyar Rádió Nívódíjasa,</w:t>
      </w:r>
      <w:r w:rsidR="00F51B45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a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Lübecki és </w:t>
      </w:r>
      <w:proofErr w:type="spellStart"/>
      <w:r>
        <w:rPr>
          <w:rFonts w:ascii="Songti SC" w:eastAsia="Songti SC" w:hAnsi="Songti SC"/>
          <w:b/>
          <w:bCs/>
          <w:sz w:val="20"/>
          <w:szCs w:val="20"/>
          <w:lang w:val="hu-HU"/>
        </w:rPr>
        <w:t>Eutini</w:t>
      </w:r>
      <w:proofErr w:type="spellEnd"/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Zeneintézetek docense, nemzetközi szólista, zeneszerző</w:t>
      </w:r>
    </w:p>
    <w:p w:rsidR="000B2854" w:rsidRPr="00B91450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r w:rsidRPr="00B91450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Csávás Attila</w:t>
      </w:r>
    </w:p>
    <w:p w:rsidR="0039484E" w:rsidRDefault="000B2854" w:rsidP="0039484E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>
        <w:rPr>
          <w:rFonts w:ascii="Songti SC" w:eastAsia="Songti SC" w:hAnsi="Songti SC"/>
          <w:b/>
          <w:bCs/>
          <w:sz w:val="20"/>
          <w:szCs w:val="20"/>
          <w:lang w:val="hu-HU"/>
        </w:rPr>
        <w:t>t</w:t>
      </w:r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öbbszörös </w:t>
      </w:r>
      <w:proofErr w:type="spellStart"/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>eMeRTon-díjas</w:t>
      </w:r>
      <w:proofErr w:type="spellEnd"/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,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 </w:t>
      </w:r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Magyar Arany Érdemkereszttel kitüntetett klarinét- és tárogatóművész, a Magyar Nemzeti Táncegyüttes zenekarának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tárogató szólistája</w:t>
      </w:r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>, a Liszt Ferenc Zeneművészeti Egyetem Népzene Tanszékének népi klarinét és tárogatótanára</w:t>
      </w:r>
    </w:p>
    <w:p w:rsidR="0039484E" w:rsidRPr="00B91450" w:rsidRDefault="0039484E" w:rsidP="0039484E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proofErr w:type="spellStart"/>
      <w:r w:rsidRPr="00B91450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Csajághy</w:t>
      </w:r>
      <w:proofErr w:type="spellEnd"/>
      <w:r w:rsidRPr="00B91450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 xml:space="preserve"> György</w:t>
      </w:r>
    </w:p>
    <w:p w:rsidR="000B2854" w:rsidRPr="00B91450" w:rsidRDefault="0039484E" w:rsidP="0039484E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tárogatóművész, zenetanár, népzenekutató,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orientalista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történész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, korábban a Pécsi Nemzeti Színház és Filharmónia zenekarának klarinét, basszusklarinét és szaxofonművésze</w:t>
      </w:r>
      <w:r w:rsidR="00413A31">
        <w:rPr>
          <w:rFonts w:ascii="Songti SC" w:eastAsia="Songti SC" w:hAnsi="Songti SC"/>
          <w:b/>
          <w:bCs/>
          <w:sz w:val="20"/>
          <w:szCs w:val="20"/>
          <w:lang w:val="hu-HU"/>
        </w:rPr>
        <w:t>,A Magyar Kultúra Lovagja</w:t>
      </w:r>
    </w:p>
    <w:p w:rsidR="000B2854" w:rsidRPr="00B91450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r w:rsidRPr="00B91450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Szabó Sándor</w:t>
      </w:r>
    </w:p>
    <w:p w:rsidR="000B2854" w:rsidRPr="00B91450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B91450">
        <w:rPr>
          <w:rFonts w:ascii="Songti SC" w:eastAsia="Songti SC" w:hAnsi="Songti SC"/>
          <w:b/>
          <w:bCs/>
          <w:sz w:val="20"/>
          <w:szCs w:val="20"/>
          <w:lang w:val="hu-HU"/>
        </w:rPr>
        <w:t>a Magyar Érdemrend Lovagkeresztjével kitüntetett tárogatóművész, a kecskeméti Gregus Tárogató Kvartett alapítója és művészeti vezetője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, kórusvezető</w:t>
      </w:r>
    </w:p>
    <w:p w:rsidR="000B2854" w:rsidRPr="005D0A99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proofErr w:type="spellStart"/>
      <w:r w:rsidRPr="005D0A99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Tótpati</w:t>
      </w:r>
      <w:proofErr w:type="spellEnd"/>
      <w:r w:rsidRPr="005D0A99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 xml:space="preserve"> Krisztián</w:t>
      </w:r>
    </w:p>
    <w:p w:rsidR="000B2854" w:rsidRPr="005D0A99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tárogatóművész, a kolozsvári </w:t>
      </w:r>
      <w:proofErr w:type="spellStart"/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Dumitru</w:t>
      </w:r>
      <w:proofErr w:type="spellEnd"/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Farkas Alapítvány alelnöke, a </w:t>
      </w:r>
      <w:proofErr w:type="spellStart"/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Dumitru</w:t>
      </w:r>
      <w:proofErr w:type="spellEnd"/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Farkas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Nemzetközi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Fesztivál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és Tárogató Mesterkurzus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alapítója és szervezője,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 Nagyváradi Egyetem Művészeti Karának óraadó oktatója,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S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zatmárnémeti Művészeti Iskola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szaxofon és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tárogató tanára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,a kolozsvári </w:t>
      </w:r>
      <w:proofErr w:type="spellStart"/>
      <w:r>
        <w:rPr>
          <w:rFonts w:ascii="Songti SC" w:eastAsia="Songti SC" w:hAnsi="Songti SC"/>
          <w:b/>
          <w:bCs/>
          <w:sz w:val="20"/>
          <w:szCs w:val="20"/>
          <w:lang w:val="hu-HU"/>
        </w:rPr>
        <w:t>GheorgheDima</w:t>
      </w:r>
      <w:proofErr w:type="spellEnd"/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Nemzeti Zeneakadémia doktorandusza</w:t>
      </w:r>
    </w:p>
    <w:p w:rsidR="000B2854" w:rsidRPr="005D0A99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</w:pPr>
      <w:r w:rsidRPr="005D0A99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Erdő Zoltán</w:t>
      </w:r>
    </w:p>
    <w:p w:rsidR="000B2854" w:rsidRPr="005D0A99" w:rsidRDefault="000B2854" w:rsidP="00F51B45">
      <w:pPr>
        <w:pStyle w:val="Normlnywebov"/>
        <w:spacing w:before="120" w:beforeAutospacing="0" w:after="120" w:afterAutospacing="0" w:line="276" w:lineRule="auto"/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Erdélyi Magyar Örökség díjjal kitüntetett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klarinét- és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tárogatóművész, a Nemzeti Tárogatóintézet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Alapítvány </w:t>
      </w:r>
      <w:r w:rsidRPr="005D0A99">
        <w:rPr>
          <w:rFonts w:ascii="Songti SC" w:eastAsia="Songti SC" w:hAnsi="Songti SC"/>
          <w:b/>
          <w:bCs/>
          <w:sz w:val="20"/>
          <w:szCs w:val="20"/>
          <w:lang w:val="hu-HU"/>
        </w:rPr>
        <w:t>elnöke és tárogató tanára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, a Magyar Rendőrség Zenekarának klarinétművésze és tárogató szólistája, a Kárpát- medencei Tárogatóverseny szervezője</w:t>
      </w:r>
    </w:p>
    <w:p w:rsidR="000B2854" w:rsidRDefault="000B2854" w:rsidP="00095EF6">
      <w:pPr>
        <w:jc w:val="center"/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</w:pPr>
    </w:p>
    <w:p w:rsidR="000B2854" w:rsidRDefault="000B2854" w:rsidP="00095EF6">
      <w:pPr>
        <w:jc w:val="center"/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</w:pPr>
    </w:p>
    <w:p w:rsidR="000B2854" w:rsidRDefault="000B2854" w:rsidP="000B2854">
      <w:pPr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</w:pPr>
    </w:p>
    <w:p w:rsidR="00F14BA5" w:rsidRPr="00095EF6" w:rsidRDefault="002033D4" w:rsidP="00095EF6">
      <w:pPr>
        <w:jc w:val="center"/>
        <w:rPr>
          <w:rFonts w:ascii="Songti SC" w:eastAsia="Songti SC" w:hAnsi="Songti SC"/>
          <w:b/>
          <w:bCs/>
        </w:rPr>
      </w:pPr>
      <w:r>
        <w:rPr>
          <w:rFonts w:ascii="Songti SC" w:eastAsia="Songti SC" w:hAnsi="Songti SC"/>
          <w:b/>
          <w:bCs/>
          <w:sz w:val="36"/>
          <w:szCs w:val="36"/>
          <w:u w:val="thick"/>
          <w:lang w:val="hu-HU"/>
        </w:rPr>
        <w:t>VERSENYSZABÁLYZAT</w:t>
      </w:r>
    </w:p>
    <w:p w:rsidR="0092700A" w:rsidRDefault="0092700A" w:rsidP="00563649">
      <w:pPr>
        <w:jc w:val="center"/>
        <w:rPr>
          <w:rFonts w:ascii="Songti SC" w:eastAsia="Songti SC" w:hAnsi="Songti SC"/>
          <w:b/>
          <w:bCs/>
          <w:sz w:val="22"/>
          <w:szCs w:val="22"/>
          <w:lang w:val="hu-HU"/>
        </w:rPr>
      </w:pPr>
    </w:p>
    <w:p w:rsidR="00F156FC" w:rsidRPr="00F156FC" w:rsidRDefault="00C14BD4" w:rsidP="00563649">
      <w:pPr>
        <w:jc w:val="center"/>
        <w:rPr>
          <w:rFonts w:ascii="Songti SC" w:eastAsia="Songti SC" w:hAnsi="Songti SC"/>
          <w:b/>
          <w:bCs/>
          <w:sz w:val="22"/>
          <w:szCs w:val="22"/>
          <w:lang w:val="hu-HU"/>
        </w:rPr>
      </w:pPr>
      <w:r>
        <w:rPr>
          <w:rFonts w:ascii="Songti SC" w:eastAsia="Songti SC" w:hAnsi="Songti SC"/>
          <w:b/>
          <w:bCs/>
          <w:sz w:val="22"/>
          <w:szCs w:val="22"/>
          <w:lang w:val="hu-HU"/>
        </w:rPr>
        <w:lastRenderedPageBreak/>
        <w:t xml:space="preserve">A 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versenyre a szervezők elsősorban a </w:t>
      </w:r>
      <w:r w:rsidR="00DE5C4F">
        <w:rPr>
          <w:rFonts w:ascii="Songti SC" w:eastAsia="Songti SC" w:hAnsi="Songti SC"/>
          <w:b/>
          <w:bCs/>
          <w:sz w:val="22"/>
          <w:szCs w:val="22"/>
          <w:lang w:val="hu-HU"/>
        </w:rPr>
        <w:t>Kárpá</w:t>
      </w:r>
      <w:r w:rsidR="00B90C43">
        <w:rPr>
          <w:rFonts w:ascii="Songti SC" w:eastAsia="Songti SC" w:hAnsi="Songti SC"/>
          <w:b/>
          <w:bCs/>
          <w:sz w:val="22"/>
          <w:szCs w:val="22"/>
          <w:lang w:val="hu-HU"/>
        </w:rPr>
        <w:t>t-</w:t>
      </w:r>
      <w:r w:rsidR="00DE5C4F">
        <w:rPr>
          <w:rFonts w:ascii="Songti SC" w:eastAsia="Songti SC" w:hAnsi="Songti SC"/>
          <w:b/>
          <w:bCs/>
          <w:sz w:val="22"/>
          <w:szCs w:val="22"/>
          <w:lang w:val="hu-HU"/>
        </w:rPr>
        <w:t>medenc</w:t>
      </w:r>
      <w:r w:rsidR="004A2590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ét alkotó </w:t>
      </w:r>
      <w:r w:rsidR="002A7881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következő </w:t>
      </w:r>
      <w:r w:rsidR="004A2590">
        <w:rPr>
          <w:rFonts w:ascii="Songti SC" w:eastAsia="Songti SC" w:hAnsi="Songti SC"/>
          <w:b/>
          <w:bCs/>
          <w:sz w:val="22"/>
          <w:szCs w:val="22"/>
          <w:lang w:val="hu-HU"/>
        </w:rPr>
        <w:t>országok tárogatósainak jelentkezését várj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ák, </w:t>
      </w:r>
      <w:r w:rsidR="0077061B">
        <w:rPr>
          <w:rFonts w:ascii="Songti SC" w:eastAsia="Songti SC" w:hAnsi="Songti SC"/>
          <w:b/>
          <w:bCs/>
          <w:sz w:val="22"/>
          <w:szCs w:val="22"/>
          <w:lang w:val="hu-HU"/>
        </w:rPr>
        <w:t>egyben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lehetőséget biztosítanak </w:t>
      </w:r>
      <w:r w:rsidR="0087012F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és örömmel fogadják 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>más</w:t>
      </w:r>
      <w:r w:rsidR="003730F0">
        <w:rPr>
          <w:rFonts w:ascii="Songti SC" w:eastAsia="Songti SC" w:hAnsi="Songti SC"/>
          <w:b/>
          <w:bCs/>
          <w:sz w:val="22"/>
          <w:szCs w:val="22"/>
          <w:lang w:val="hu-HU"/>
        </w:rPr>
        <w:t>, távolabbi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országokból érkező tárogatósok</w:t>
      </w:r>
      <w:r w:rsidR="0087012F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jelentkezését 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>is.</w:t>
      </w:r>
    </w:p>
    <w:p w:rsidR="006E0EB5" w:rsidRDefault="002A7881" w:rsidP="006E0EB5">
      <w:pPr>
        <w:jc w:val="center"/>
        <w:rPr>
          <w:rFonts w:ascii="Songti SC" w:eastAsia="Songti SC" w:hAnsi="Songti SC"/>
          <w:b/>
          <w:bCs/>
          <w:sz w:val="21"/>
          <w:szCs w:val="21"/>
          <w:lang w:val="hu-HU"/>
        </w:rPr>
      </w:pPr>
      <w:r>
        <w:rPr>
          <w:rFonts w:ascii="Songti SC" w:eastAsia="Songti SC" w:hAnsi="Songti SC"/>
          <w:b/>
          <w:bCs/>
          <w:sz w:val="21"/>
          <w:szCs w:val="21"/>
          <w:lang w:val="hu-HU"/>
        </w:rPr>
        <w:t>(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Magyarország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Szlovákia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Ukrajna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Románia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Szerbi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a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Horvátország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 –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Szlovéni</w:t>
      </w:r>
      <w:r w:rsidR="009B35DC">
        <w:rPr>
          <w:rFonts w:ascii="Songti SC" w:eastAsia="Songti SC" w:hAnsi="Songti SC"/>
          <w:b/>
          <w:bCs/>
          <w:sz w:val="21"/>
          <w:szCs w:val="21"/>
          <w:lang w:val="hu-HU"/>
        </w:rPr>
        <w:t xml:space="preserve">a - </w:t>
      </w:r>
      <w:r w:rsidR="00F156FC" w:rsidRPr="00DE5C4F">
        <w:rPr>
          <w:rFonts w:ascii="Songti SC" w:eastAsia="Songti SC" w:hAnsi="Songti SC"/>
          <w:b/>
          <w:bCs/>
          <w:sz w:val="21"/>
          <w:szCs w:val="21"/>
          <w:lang w:val="hu-HU"/>
        </w:rPr>
        <w:t>Ausztria</w:t>
      </w:r>
      <w:r>
        <w:rPr>
          <w:rFonts w:ascii="Songti SC" w:eastAsia="Songti SC" w:hAnsi="Songti SC"/>
          <w:b/>
          <w:bCs/>
          <w:sz w:val="21"/>
          <w:szCs w:val="21"/>
          <w:lang w:val="hu-HU"/>
        </w:rPr>
        <w:t>)</w:t>
      </w:r>
    </w:p>
    <w:p w:rsidR="003730F0" w:rsidRPr="0087012F" w:rsidRDefault="003730F0" w:rsidP="00C31D23">
      <w:pPr>
        <w:jc w:val="center"/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</w:pPr>
      <w:r w:rsidRPr="0087012F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KORCSOPORTOK</w:t>
      </w:r>
    </w:p>
    <w:p w:rsidR="003730F0" w:rsidRPr="0087012F" w:rsidRDefault="003730F0" w:rsidP="00C31D23">
      <w:pPr>
        <w:jc w:val="center"/>
        <w:rPr>
          <w:rFonts w:ascii="Songti SC" w:eastAsia="Songti SC" w:hAnsi="Songti SC"/>
          <w:sz w:val="28"/>
          <w:szCs w:val="28"/>
          <w:lang w:val="hu-HU"/>
        </w:rPr>
      </w:pPr>
      <w:r w:rsidRPr="0087012F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A verseny 5 korcsoportban kerül megrendezésre:</w:t>
      </w:r>
    </w:p>
    <w:tbl>
      <w:tblPr>
        <w:tblW w:w="8929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145"/>
        <w:gridCol w:w="5102"/>
      </w:tblGrid>
      <w:tr w:rsidR="00873708" w:rsidTr="00D137B5">
        <w:tc>
          <w:tcPr>
            <w:tcW w:w="1682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b/>
                <w:bCs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b/>
                <w:bCs/>
                <w:color w:val="0A0A0A"/>
                <w:sz w:val="21"/>
                <w:szCs w:val="21"/>
              </w:rPr>
              <w:t>Korcsoport</w:t>
            </w:r>
          </w:p>
        </w:tc>
        <w:tc>
          <w:tcPr>
            <w:tcW w:w="214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b/>
                <w:bCs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b/>
                <w:bCs/>
                <w:color w:val="0A0A0A"/>
                <w:sz w:val="21"/>
                <w:szCs w:val="21"/>
              </w:rPr>
              <w:t>Életkor</w:t>
            </w:r>
          </w:p>
        </w:tc>
        <w:tc>
          <w:tcPr>
            <w:tcW w:w="5102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873708" w:rsidRPr="00082930" w:rsidRDefault="00873708" w:rsidP="00C31D23">
            <w:pPr>
              <w:rPr>
                <w:rFonts w:ascii="var(--LI4Bo)" w:hAnsi="var(--LI4Bo)"/>
                <w:b/>
                <w:bCs/>
                <w:color w:val="0A0A0A"/>
                <w:sz w:val="21"/>
                <w:szCs w:val="21"/>
                <w:lang w:val="hu-HU"/>
              </w:rPr>
            </w:pPr>
            <w:r>
              <w:rPr>
                <w:rFonts w:ascii="var(--LI4Bo)" w:hAnsi="var(--LI4Bo)"/>
                <w:b/>
                <w:bCs/>
                <w:color w:val="0A0A0A"/>
                <w:sz w:val="21"/>
                <w:szCs w:val="21"/>
              </w:rPr>
              <w:t xml:space="preserve">Születési </w:t>
            </w:r>
            <w:r w:rsidR="00082930">
              <w:rPr>
                <w:rFonts w:ascii="var(--LI4Bo)" w:hAnsi="var(--LI4Bo)"/>
                <w:b/>
                <w:bCs/>
                <w:color w:val="0A0A0A"/>
                <w:sz w:val="21"/>
                <w:szCs w:val="21"/>
                <w:lang w:val="hu-HU"/>
              </w:rPr>
              <w:t>dátum</w:t>
            </w:r>
          </w:p>
        </w:tc>
      </w:tr>
      <w:tr w:rsidR="00873708" w:rsidTr="00D137B5">
        <w:tc>
          <w:tcPr>
            <w:tcW w:w="1682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Style w:val="Siln"/>
                <w:rFonts w:ascii="var(--LI4Bo)" w:hAnsi="var(--LI4Bo)"/>
                <w:color w:val="0A0A0A"/>
                <w:sz w:val="21"/>
                <w:szCs w:val="21"/>
              </w:rPr>
              <w:t>I. Korcsoport</w:t>
            </w:r>
          </w:p>
        </w:tc>
        <w:tc>
          <w:tcPr>
            <w:tcW w:w="214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8 – 13 éves</w:t>
            </w:r>
          </w:p>
        </w:tc>
        <w:tc>
          <w:tcPr>
            <w:tcW w:w="5102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2012. október 27. – 2018. október 26.</w:t>
            </w:r>
          </w:p>
        </w:tc>
      </w:tr>
      <w:tr w:rsidR="00873708" w:rsidTr="00D137B5">
        <w:tc>
          <w:tcPr>
            <w:tcW w:w="1682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Style w:val="Siln"/>
                <w:rFonts w:ascii="var(--LI4Bo)" w:hAnsi="var(--LI4Bo)"/>
                <w:color w:val="0A0A0A"/>
                <w:sz w:val="21"/>
                <w:szCs w:val="21"/>
              </w:rPr>
              <w:t>II. Korcsoport</w:t>
            </w:r>
          </w:p>
        </w:tc>
        <w:tc>
          <w:tcPr>
            <w:tcW w:w="214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14 – 19 éves</w:t>
            </w:r>
          </w:p>
        </w:tc>
        <w:tc>
          <w:tcPr>
            <w:tcW w:w="5102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2006. október 27. – 2012. október 26.</w:t>
            </w:r>
          </w:p>
        </w:tc>
      </w:tr>
      <w:tr w:rsidR="00873708" w:rsidTr="00D137B5">
        <w:tc>
          <w:tcPr>
            <w:tcW w:w="1682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Style w:val="Siln"/>
                <w:rFonts w:ascii="var(--LI4Bo)" w:hAnsi="var(--LI4Bo)"/>
                <w:color w:val="0A0A0A"/>
                <w:sz w:val="21"/>
                <w:szCs w:val="21"/>
              </w:rPr>
              <w:t>III. Korcsoport</w:t>
            </w:r>
          </w:p>
        </w:tc>
        <w:tc>
          <w:tcPr>
            <w:tcW w:w="214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20 – 29 éves</w:t>
            </w:r>
          </w:p>
        </w:tc>
        <w:tc>
          <w:tcPr>
            <w:tcW w:w="5102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1996. október 27. – 2006. október 26.</w:t>
            </w:r>
          </w:p>
        </w:tc>
      </w:tr>
      <w:tr w:rsidR="00873708" w:rsidTr="00D137B5">
        <w:tc>
          <w:tcPr>
            <w:tcW w:w="1682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Style w:val="Siln"/>
                <w:rFonts w:ascii="var(--LI4Bo)" w:hAnsi="var(--LI4Bo)"/>
                <w:color w:val="0A0A0A"/>
                <w:sz w:val="21"/>
                <w:szCs w:val="21"/>
              </w:rPr>
              <w:t>IV. Korcsoport</w:t>
            </w:r>
          </w:p>
        </w:tc>
        <w:tc>
          <w:tcPr>
            <w:tcW w:w="214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30 – 49 éves</w:t>
            </w:r>
          </w:p>
        </w:tc>
        <w:tc>
          <w:tcPr>
            <w:tcW w:w="5102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1976. október 27. – 1996. október 26.</w:t>
            </w:r>
          </w:p>
        </w:tc>
      </w:tr>
      <w:tr w:rsidR="00873708" w:rsidTr="00D137B5">
        <w:tc>
          <w:tcPr>
            <w:tcW w:w="1682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Style w:val="Siln"/>
                <w:rFonts w:ascii="var(--LI4Bo)" w:hAnsi="var(--LI4Bo)"/>
                <w:color w:val="0A0A0A"/>
                <w:sz w:val="21"/>
                <w:szCs w:val="21"/>
              </w:rPr>
              <w:t>V. Korcsoport</w:t>
            </w:r>
          </w:p>
        </w:tc>
        <w:tc>
          <w:tcPr>
            <w:tcW w:w="2145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50 év felett</w:t>
            </w:r>
          </w:p>
        </w:tc>
        <w:tc>
          <w:tcPr>
            <w:tcW w:w="5102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73708" w:rsidRDefault="00873708" w:rsidP="00C31D23">
            <w:pPr>
              <w:rPr>
                <w:rFonts w:ascii="var(--LI4Bo)" w:hAnsi="var(--LI4Bo)"/>
                <w:color w:val="0A0A0A"/>
                <w:sz w:val="21"/>
                <w:szCs w:val="21"/>
              </w:rPr>
            </w:pPr>
            <w:r>
              <w:rPr>
                <w:rFonts w:ascii="var(--LI4Bo)" w:hAnsi="var(--LI4Bo)"/>
                <w:color w:val="0A0A0A"/>
                <w:sz w:val="21"/>
                <w:szCs w:val="21"/>
              </w:rPr>
              <w:t>1976. október 26. előtt születettek</w:t>
            </w:r>
          </w:p>
        </w:tc>
      </w:tr>
    </w:tbl>
    <w:p w:rsidR="007C5210" w:rsidRDefault="00E80E11" w:rsidP="00B90C43">
      <w:pPr>
        <w:jc w:val="center"/>
        <w:rPr>
          <w:rFonts w:ascii="Songti SC" w:eastAsia="Songti SC" w:hAnsi="Songti SC"/>
          <w:sz w:val="22"/>
          <w:szCs w:val="22"/>
          <w:lang w:val="hu-HU"/>
        </w:rPr>
      </w:pPr>
      <w:r w:rsidRPr="007C5210">
        <w:rPr>
          <w:rFonts w:ascii="Songti SC" w:eastAsia="Songti SC" w:hAnsi="Songti SC"/>
          <w:sz w:val="22"/>
          <w:szCs w:val="22"/>
          <w:lang w:val="hu-HU"/>
        </w:rPr>
        <w:t>A Tárogatóverseny</w:t>
      </w:r>
    </w:p>
    <w:p w:rsidR="00E80E11" w:rsidRPr="00F75854" w:rsidRDefault="00E80E11" w:rsidP="00C25F07">
      <w:pPr>
        <w:jc w:val="center"/>
        <w:rPr>
          <w:rFonts w:ascii="Songti SC" w:eastAsia="Songti SC" w:hAnsi="Songti SC"/>
          <w:lang w:val="hu-HU"/>
        </w:rPr>
      </w:pPr>
      <w:r w:rsidRPr="00F75854">
        <w:rPr>
          <w:rFonts w:ascii="Songti SC" w:eastAsia="Songti SC" w:hAnsi="Songti SC"/>
          <w:b/>
          <w:bCs/>
          <w:u w:val="thick"/>
          <w:lang w:val="hu-HU"/>
        </w:rPr>
        <w:t xml:space="preserve">az I. és V. korcsoport </w:t>
      </w:r>
      <w:r w:rsidR="00254BE9" w:rsidRPr="00F75854">
        <w:rPr>
          <w:rFonts w:ascii="Songti SC" w:eastAsia="Songti SC" w:hAnsi="Songti SC"/>
          <w:b/>
          <w:bCs/>
          <w:u w:val="thick"/>
          <w:lang w:val="hu-HU"/>
        </w:rPr>
        <w:t>versenyző</w:t>
      </w:r>
      <w:r w:rsidRPr="00F75854">
        <w:rPr>
          <w:rFonts w:ascii="Songti SC" w:eastAsia="Songti SC" w:hAnsi="Songti SC"/>
          <w:b/>
          <w:bCs/>
          <w:u w:val="thick"/>
          <w:lang w:val="hu-HU"/>
        </w:rPr>
        <w:t>i részére egyfordulós</w:t>
      </w:r>
      <w:r w:rsidRPr="00F75854">
        <w:rPr>
          <w:rFonts w:ascii="Songti SC" w:eastAsia="Songti SC" w:hAnsi="Songti SC"/>
          <w:lang w:val="hu-HU"/>
        </w:rPr>
        <w:t>,</w:t>
      </w:r>
    </w:p>
    <w:p w:rsidR="007C5210" w:rsidRPr="00F75854" w:rsidRDefault="00E80E11" w:rsidP="00C25F07">
      <w:pPr>
        <w:jc w:val="center"/>
        <w:rPr>
          <w:rFonts w:ascii="Songti SC" w:eastAsia="Songti SC" w:hAnsi="Songti SC"/>
          <w:b/>
          <w:bCs/>
          <w:lang w:val="hu-HU"/>
        </w:rPr>
      </w:pPr>
      <w:r w:rsidRPr="00F75854">
        <w:rPr>
          <w:rFonts w:ascii="Songti SC" w:eastAsia="Songti SC" w:hAnsi="Songti SC"/>
          <w:b/>
          <w:bCs/>
          <w:u w:val="thick"/>
          <w:lang w:val="hu-HU"/>
        </w:rPr>
        <w:t xml:space="preserve">a II. III. IV. korcsoport </w:t>
      </w:r>
      <w:r w:rsidR="00254BE9" w:rsidRPr="00F75854">
        <w:rPr>
          <w:rFonts w:ascii="Songti SC" w:eastAsia="Songti SC" w:hAnsi="Songti SC"/>
          <w:b/>
          <w:bCs/>
          <w:u w:val="thick"/>
          <w:lang w:val="hu-HU"/>
        </w:rPr>
        <w:t>versenyző</w:t>
      </w:r>
      <w:r w:rsidRPr="00F75854">
        <w:rPr>
          <w:rFonts w:ascii="Songti SC" w:eastAsia="Songti SC" w:hAnsi="Songti SC"/>
          <w:b/>
          <w:bCs/>
          <w:u w:val="thick"/>
          <w:lang w:val="hu-HU"/>
        </w:rPr>
        <w:t>i részére kétfordulós</w:t>
      </w:r>
      <w:r w:rsidR="0072354F" w:rsidRPr="00F75854">
        <w:rPr>
          <w:rFonts w:ascii="Songti SC" w:eastAsia="Songti SC" w:hAnsi="Songti SC"/>
          <w:b/>
          <w:bCs/>
          <w:lang w:val="hu-HU"/>
        </w:rPr>
        <w:t>.</w:t>
      </w:r>
    </w:p>
    <w:p w:rsidR="00114FB6" w:rsidRDefault="0072354F" w:rsidP="00F75854">
      <w:pPr>
        <w:rPr>
          <w:rFonts w:ascii="Songti SC" w:eastAsia="Songti SC" w:hAnsi="Songti SC"/>
          <w:b/>
          <w:bCs/>
          <w:sz w:val="22"/>
          <w:szCs w:val="22"/>
          <w:lang w:val="hu-HU"/>
        </w:rPr>
      </w:pPr>
      <w:r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A kétfordulós korcsoportok produkciói 2026. </w:t>
      </w:r>
      <w:r w:rsidR="00E80E11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október 26</w:t>
      </w:r>
      <w:r w:rsidR="00114FB6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-</w:t>
      </w:r>
      <w:r w:rsidR="00E80E11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27</w:t>
      </w:r>
      <w:r w:rsidR="00254BE9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-én</w:t>
      </w:r>
      <w:r w:rsidR="00761FB4">
        <w:rPr>
          <w:rFonts w:ascii="Songti SC" w:eastAsia="Songti SC" w:hAnsi="Songti SC"/>
          <w:b/>
          <w:bCs/>
          <w:sz w:val="22"/>
          <w:szCs w:val="22"/>
          <w:lang w:val="hu-HU"/>
        </w:rPr>
        <w:t>, valamint október 27-28-án</w:t>
      </w:r>
      <w:r w:rsidR="00254BE9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kerül</w:t>
      </w:r>
      <w:r>
        <w:rPr>
          <w:rFonts w:ascii="Songti SC" w:eastAsia="Songti SC" w:hAnsi="Songti SC"/>
          <w:b/>
          <w:bCs/>
          <w:sz w:val="22"/>
          <w:szCs w:val="22"/>
          <w:lang w:val="hu-HU"/>
        </w:rPr>
        <w:t>nek</w:t>
      </w:r>
      <w:r w:rsidR="00254BE9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megrendezésre.</w:t>
      </w:r>
      <w:r w:rsidR="00114FB6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A versenyfordulóinak és a korcsoportok versenynapjainak pontos dátumát a szervezők a jelentkezési határidő letelte után</w:t>
      </w:r>
      <w:r w:rsidR="00095EF6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>, azaz</w:t>
      </w:r>
      <w:r w:rsidR="00114FB6" w:rsidRPr="007C5210">
        <w:rPr>
          <w:rFonts w:ascii="Songti SC" w:eastAsia="Songti SC" w:hAnsi="Songti SC"/>
          <w:b/>
          <w:bCs/>
          <w:sz w:val="22"/>
          <w:szCs w:val="22"/>
          <w:lang w:val="hu-HU"/>
        </w:rPr>
        <w:t xml:space="preserve"> 2026. szeptember 26. után teszik közzé a verseny hivatalos weboldalán</w:t>
      </w:r>
      <w:r w:rsidR="00775055">
        <w:rPr>
          <w:rFonts w:ascii="Songti SC" w:eastAsia="Songti SC" w:hAnsi="Songti SC"/>
          <w:b/>
          <w:bCs/>
          <w:sz w:val="22"/>
          <w:szCs w:val="22"/>
          <w:lang w:val="hu-HU"/>
        </w:rPr>
        <w:t>.</w:t>
      </w:r>
    </w:p>
    <w:p w:rsidR="00082930" w:rsidRPr="00082930" w:rsidRDefault="00082930" w:rsidP="00082930">
      <w:pPr>
        <w:jc w:val="center"/>
        <w:rPr>
          <w:rFonts w:ascii="Songti SC" w:eastAsia="Songti SC" w:hAnsi="Songti SC"/>
          <w:color w:val="FFD966" w:themeColor="accent4" w:themeTint="99"/>
          <w:sz w:val="20"/>
          <w:szCs w:val="20"/>
          <w:u w:val="single"/>
        </w:rPr>
      </w:pPr>
      <w:r w:rsidRPr="00082930">
        <w:rPr>
          <w:rFonts w:ascii="Songti SC" w:eastAsia="Songti SC" w:hAnsi="Songti SC"/>
          <w:color w:val="FFD966" w:themeColor="accent4" w:themeTint="99"/>
          <w:sz w:val="20"/>
          <w:szCs w:val="20"/>
          <w:u w:val="single"/>
        </w:rPr>
        <w:t>https://tarogatointezet.hu/versenyfelhivas/</w:t>
      </w:r>
    </w:p>
    <w:p w:rsidR="006E0EB5" w:rsidRPr="00775055" w:rsidRDefault="006E0EB5" w:rsidP="006E0EB5">
      <w:pPr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</w:pPr>
      <w:r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A szabadon választható zeneművek kizárólag</w:t>
      </w:r>
      <w:r w:rsidRPr="00775055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magyar</w:t>
      </w:r>
      <w:r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vonatkozású művek lehetnek, magyar</w:t>
      </w:r>
      <w:r w:rsidRPr="00775055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zeneszerzők művei és átiratai,megfelelve a következő zenei stílusok</w:t>
      </w:r>
      <w:r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és korszakok</w:t>
      </w:r>
      <w:r w:rsidRPr="00775055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valamelyikének: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történelmi zene, 17-18. századi dallamok, a kuruc kor zenéje, a kuruc romantika dallamai </w:t>
      </w:r>
    </w:p>
    <w:p w:rsidR="006E0EB5" w:rsidRPr="007C5210" w:rsidRDefault="000B2854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verbunkoszene</w:t>
      </w:r>
      <w:r w:rsidR="006E0EB5"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, 18-19. századi magyar tánczene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klasszikus és kortárs zene 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>(saját zongorakísérő játéka engedélyezett,hangversenyzongorát biztosítanak a verseny szervezői</w:t>
      </w:r>
      <w:r>
        <w:rPr>
          <w:rFonts w:ascii="Songti SC" w:eastAsia="Songti SC" w:hAnsi="Songti SC" w:cs="Times New Roman"/>
          <w:sz w:val="20"/>
          <w:szCs w:val="20"/>
          <w:lang w:val="hu-HU"/>
        </w:rPr>
        <w:t xml:space="preserve"> a helyszínen – a jelentkezési lapon kérjük feltüntetni a zongorakíséretes produkciókat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>)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népzene 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 xml:space="preserve">(egy kísérőhangszer használata engedélyezett, pl. népi brácsa, citera, </w:t>
      </w:r>
      <w:r w:rsidR="000B2854" w:rsidRPr="007C5210">
        <w:rPr>
          <w:rFonts w:ascii="Songti SC" w:eastAsia="Songti SC" w:hAnsi="Songti SC" w:cs="Times New Roman"/>
          <w:sz w:val="20"/>
          <w:szCs w:val="20"/>
          <w:lang w:val="hu-HU"/>
        </w:rPr>
        <w:t>harmonika</w:t>
      </w:r>
      <w:r>
        <w:rPr>
          <w:rFonts w:ascii="Songti SC" w:eastAsia="Songti SC" w:hAnsi="Songti SC" w:cs="Times New Roman"/>
          <w:sz w:val="20"/>
          <w:szCs w:val="20"/>
          <w:lang w:val="hu-HU"/>
        </w:rPr>
        <w:t xml:space="preserve"> stb.– a jelentkezési lapon kérnénk feltüntetni a kísérőhangszeres produkciókat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>)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népies műdal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egyházi zene</w:t>
      </w:r>
      <w:r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 – tárogató és orgona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>(hangverseny orgona - orgona kíséretre lehetőséget biztosítanak a verseny szervezői</w:t>
      </w:r>
      <w:r>
        <w:rPr>
          <w:rFonts w:ascii="Songti SC" w:eastAsia="Songti SC" w:hAnsi="Songti SC" w:cs="Times New Roman"/>
          <w:sz w:val="20"/>
          <w:szCs w:val="20"/>
          <w:lang w:val="hu-HU"/>
        </w:rPr>
        <w:t xml:space="preserve"> a helyszínen – a jelentkezési lapon kérnénk feltüntetni az orgona kíséretes produkciókat</w:t>
      </w:r>
      <w:r w:rsidRPr="007C5210">
        <w:rPr>
          <w:rFonts w:ascii="Songti SC" w:eastAsia="Songti SC" w:hAnsi="Songti SC" w:cs="Times New Roman"/>
          <w:sz w:val="20"/>
          <w:szCs w:val="20"/>
          <w:lang w:val="hu-HU"/>
        </w:rPr>
        <w:t>)</w:t>
      </w:r>
    </w:p>
    <w:p w:rsidR="006E0EB5" w:rsidRPr="007C5210" w:rsidRDefault="006E0EB5" w:rsidP="006E0EB5">
      <w:pPr>
        <w:pStyle w:val="Odsekzoznamu"/>
        <w:numPr>
          <w:ilvl w:val="0"/>
          <w:numId w:val="11"/>
        </w:numPr>
        <w:jc w:val="both"/>
        <w:rPr>
          <w:rFonts w:ascii="Songti SC" w:eastAsia="Songti SC" w:hAnsi="Songti SC" w:cs="Times New Roman"/>
          <w:b/>
          <w:bCs/>
          <w:sz w:val="20"/>
          <w:szCs w:val="20"/>
          <w:lang w:val="hu-HU"/>
        </w:rPr>
      </w:pPr>
      <w:r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virágénekek,</w:t>
      </w: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 katonadalok</w:t>
      </w:r>
      <w:r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,</w:t>
      </w:r>
      <w:r w:rsidRPr="007C5210"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 xml:space="preserve"> bujdosóénekek, hallgatók, magyar nóták</w:t>
      </w:r>
      <w:r>
        <w:rPr>
          <w:rFonts w:ascii="Songti SC" w:eastAsia="Songti SC" w:hAnsi="Songti SC" w:cs="Times New Roman"/>
          <w:b/>
          <w:bCs/>
          <w:sz w:val="20"/>
          <w:szCs w:val="20"/>
          <w:lang w:val="hu-HU"/>
        </w:rPr>
        <w:t>, opera áriák, operett részletek</w:t>
      </w:r>
    </w:p>
    <w:p w:rsidR="006E0EB5" w:rsidRDefault="006E0EB5" w:rsidP="006E0EB5">
      <w:pPr>
        <w:jc w:val="both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7C5210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 szabadon választott művek címét, szerzőjét (amennyiben tudható), 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és minden tudható információt a bemutatandó műről, v</w:t>
      </w:r>
      <w:r w:rsidRPr="007C5210">
        <w:rPr>
          <w:rFonts w:ascii="Songti SC" w:eastAsia="Songti SC" w:hAnsi="Songti SC"/>
          <w:b/>
          <w:bCs/>
          <w:sz w:val="20"/>
          <w:szCs w:val="20"/>
          <w:lang w:val="hu-HU"/>
        </w:rPr>
        <w:t>alamint körülbelüli időtartamát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,</w:t>
      </w:r>
      <w:r w:rsidRPr="007C5210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a jelentkezési lapo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n a </w:t>
      </w:r>
      <w:r w:rsidRPr="007C5210">
        <w:rPr>
          <w:rFonts w:ascii="Songti SC" w:eastAsia="Songti SC" w:hAnsi="Songti SC"/>
          <w:b/>
          <w:bCs/>
          <w:sz w:val="20"/>
          <w:szCs w:val="20"/>
          <w:lang w:val="hu-HU"/>
        </w:rPr>
        <w:t>versenyzőnek fel kell tüntetni</w:t>
      </w:r>
      <w:r>
        <w:rPr>
          <w:rFonts w:ascii="Songti SC" w:eastAsia="Songti SC" w:hAnsi="Songti SC"/>
          <w:b/>
          <w:bCs/>
          <w:sz w:val="20"/>
          <w:szCs w:val="20"/>
          <w:lang w:val="hu-HU"/>
        </w:rPr>
        <w:t>e</w:t>
      </w:r>
      <w:r w:rsidRPr="007C5210">
        <w:rPr>
          <w:rFonts w:ascii="Songti SC" w:eastAsia="Songti SC" w:hAnsi="Songti SC"/>
          <w:b/>
          <w:bCs/>
          <w:sz w:val="20"/>
          <w:szCs w:val="20"/>
          <w:lang w:val="hu-HU"/>
        </w:rPr>
        <w:t>.</w:t>
      </w:r>
    </w:p>
    <w:p w:rsidR="006E0EB5" w:rsidRPr="006D75A6" w:rsidRDefault="006E0EB5" w:rsidP="006E0EB5">
      <w:pPr>
        <w:jc w:val="both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6D75A6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Például: </w:t>
      </w:r>
    </w:p>
    <w:p w:rsidR="006E0EB5" w:rsidRPr="006D75A6" w:rsidRDefault="006E0EB5" w:rsidP="006E0EB5">
      <w:pPr>
        <w:jc w:val="center"/>
        <w:rPr>
          <w:rFonts w:ascii="Songti SC" w:eastAsia="Songti SC" w:hAnsi="Songti SC"/>
          <w:sz w:val="18"/>
          <w:szCs w:val="18"/>
          <w:lang w:val="hu-HU"/>
        </w:rPr>
      </w:pPr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III. Korcsoport/I.fordul</w:t>
      </w:r>
      <w:proofErr w:type="gramStart"/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ó</w:t>
      </w:r>
      <w:r w:rsidRPr="006D75A6">
        <w:rPr>
          <w:rFonts w:ascii="Songti SC" w:eastAsia="Songti SC" w:hAnsi="Songti SC"/>
          <w:b/>
          <w:bCs/>
          <w:sz w:val="18"/>
          <w:szCs w:val="18"/>
          <w:lang w:val="hu-HU"/>
        </w:rPr>
        <w:t>(</w:t>
      </w:r>
      <w:proofErr w:type="gramEnd"/>
      <w:r w:rsidRPr="006D75A6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max.12perc): </w:t>
      </w:r>
      <w:r w:rsidRPr="006D75A6">
        <w:rPr>
          <w:rFonts w:ascii="Songti SC" w:eastAsia="Songti SC" w:hAnsi="Songti SC"/>
          <w:sz w:val="18"/>
          <w:szCs w:val="18"/>
          <w:lang w:val="hu-HU"/>
        </w:rPr>
        <w:t xml:space="preserve">Bihari János – Bercsényi nótája– 4 perc(cimbalom kísérettel)+ </w:t>
      </w:r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Szabadon választott:</w:t>
      </w:r>
      <w:r w:rsidRPr="006D75A6">
        <w:rPr>
          <w:rFonts w:ascii="Songti SC" w:eastAsia="Songti SC" w:hAnsi="Songti SC"/>
          <w:sz w:val="18"/>
          <w:szCs w:val="18"/>
          <w:lang w:val="hu-HU"/>
        </w:rPr>
        <w:t>Kalotaszegi gyűjtés - 4 perc(szóló előadásban), Sárvári Kuruc-nóta az „</w:t>
      </w:r>
      <w:proofErr w:type="spellStart"/>
      <w:r w:rsidRPr="006D75A6">
        <w:rPr>
          <w:rFonts w:ascii="Songti SC" w:eastAsia="Songti SC" w:hAnsi="Songti SC"/>
          <w:sz w:val="18"/>
          <w:szCs w:val="18"/>
          <w:lang w:val="hu-HU"/>
        </w:rPr>
        <w:t>Ocskay</w:t>
      </w:r>
      <w:proofErr w:type="spellEnd"/>
      <w:r w:rsidRPr="006D75A6">
        <w:rPr>
          <w:rFonts w:ascii="Songti SC" w:eastAsia="Songti SC" w:hAnsi="Songti SC"/>
          <w:sz w:val="18"/>
          <w:szCs w:val="18"/>
          <w:lang w:val="hu-HU"/>
        </w:rPr>
        <w:t xml:space="preserve"> brigadéros” című történelmi színműből - 3 perc(szóló előadásban)</w:t>
      </w:r>
    </w:p>
    <w:p w:rsidR="006E0EB5" w:rsidRPr="006D75A6" w:rsidRDefault="006E0EB5" w:rsidP="006E0EB5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lastRenderedPageBreak/>
        <w:t>III. Korcsoport/</w:t>
      </w:r>
      <w:proofErr w:type="spellStart"/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II.fordul</w:t>
      </w:r>
      <w:proofErr w:type="gramStart"/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ó</w:t>
      </w:r>
      <w:proofErr w:type="spellEnd"/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(</w:t>
      </w:r>
      <w:proofErr w:type="gramEnd"/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max.12perc):</w:t>
      </w:r>
      <w:r w:rsidRPr="006D75A6">
        <w:rPr>
          <w:rFonts w:ascii="Songti SC" w:eastAsia="Songti SC" w:hAnsi="Songti SC"/>
          <w:sz w:val="18"/>
          <w:szCs w:val="18"/>
          <w:lang w:val="hu-HU"/>
        </w:rPr>
        <w:t>Az eredeti Rákóczi nóta 3,5 perc(cimbalom kísérettel)</w:t>
      </w:r>
      <w:r w:rsidRPr="006D75A6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+ </w:t>
      </w:r>
      <w:r w:rsidRPr="006D75A6"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  <w:t>Szabadon választott:</w:t>
      </w:r>
      <w:r w:rsidRPr="006D75A6">
        <w:rPr>
          <w:rFonts w:ascii="Songti SC" w:eastAsia="Songti SC" w:hAnsi="Songti SC"/>
          <w:sz w:val="18"/>
          <w:szCs w:val="18"/>
          <w:lang w:val="hu-HU"/>
        </w:rPr>
        <w:t>Galántai táncdallamok - 5,5 perc(zongora kísérettel-saját zongorakísérő)</w:t>
      </w:r>
    </w:p>
    <w:p w:rsidR="006E0EB5" w:rsidRPr="00095EF6" w:rsidRDefault="006E0EB5" w:rsidP="006E0EB5">
      <w:pPr>
        <w:jc w:val="center"/>
        <w:rPr>
          <w:rFonts w:ascii="Songti SC" w:eastAsia="Songti SC" w:hAnsi="Songti SC"/>
          <w:lang w:val="hu-HU"/>
        </w:rPr>
      </w:pPr>
    </w:p>
    <w:p w:rsidR="006E0EB5" w:rsidRDefault="006E0EB5" w:rsidP="006E0EB5">
      <w:pPr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C31D23">
        <w:rPr>
          <w:rFonts w:ascii="Songti SC" w:eastAsia="Songti SC" w:hAnsi="Songti SC"/>
          <w:b/>
          <w:bCs/>
          <w:sz w:val="20"/>
          <w:szCs w:val="20"/>
          <w:lang w:val="hu-HU"/>
        </w:rPr>
        <w:t>A Tárogatóverseny zsűrije elsősorban kidolgozott produkciókat vár, ezért ajánlott és javasolt a saját kísérővel való játékmód, valamint a maximálisan előírt versenyzési idő betartása. A zsűri fenntartja a jogot arra, hogy a megadott műsoridőt túllépő versenyző játékát leállítsa.</w:t>
      </w:r>
    </w:p>
    <w:p w:rsidR="004176FF" w:rsidRDefault="004176FF" w:rsidP="006D75A6">
      <w:pPr>
        <w:jc w:val="center"/>
        <w:rPr>
          <w:rFonts w:ascii="Songti SC" w:eastAsia="Songti SC" w:hAnsi="Songti SC"/>
          <w:color w:val="0A0A0A"/>
          <w:sz w:val="20"/>
          <w:szCs w:val="20"/>
        </w:rPr>
      </w:pPr>
      <w:r w:rsidRPr="004176FF">
        <w:rPr>
          <w:rFonts w:ascii="Songti SC" w:eastAsia="Songti SC" w:hAnsi="Songti SC"/>
          <w:color w:val="0A0A0A"/>
          <w:sz w:val="20"/>
          <w:szCs w:val="20"/>
        </w:rPr>
        <w:t>A versenyen a szervezők hivatalos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Style w:val="Siln"/>
          <w:rFonts w:ascii="Songti SC" w:eastAsia="Songti SC" w:hAnsi="Songti SC"/>
          <w:color w:val="0A0A0A"/>
          <w:sz w:val="20"/>
          <w:szCs w:val="20"/>
        </w:rPr>
        <w:t>zongora- és cimbalomkísérőt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Fonts w:ascii="Songti SC" w:eastAsia="Songti SC" w:hAnsi="Songti SC"/>
          <w:color w:val="0A0A0A"/>
          <w:sz w:val="20"/>
          <w:szCs w:val="20"/>
        </w:rPr>
        <w:t>biztosítanak.</w:t>
      </w:r>
    </w:p>
    <w:p w:rsidR="006D75A6" w:rsidRPr="00F75854" w:rsidRDefault="006D75A6" w:rsidP="006D75A6">
      <w:pPr>
        <w:jc w:val="center"/>
        <w:rPr>
          <w:rFonts w:ascii="Songti SC" w:eastAsia="Songti SC" w:hAnsi="Songti SC"/>
          <w:b/>
          <w:bCs/>
          <w:sz w:val="22"/>
          <w:szCs w:val="22"/>
          <w:lang w:val="hu-HU"/>
        </w:rPr>
      </w:pPr>
      <w:r w:rsidRPr="00F75854">
        <w:rPr>
          <w:rFonts w:ascii="Songti SC" w:eastAsia="Songti SC" w:hAnsi="Songti SC"/>
          <w:b/>
          <w:bCs/>
          <w:sz w:val="22"/>
          <w:szCs w:val="22"/>
          <w:lang w:val="hu-HU"/>
        </w:rPr>
        <w:t>A tárogatóverseny hivatalos kísérő</w:t>
      </w:r>
      <w:r>
        <w:rPr>
          <w:rFonts w:ascii="Songti SC" w:eastAsia="Songti SC" w:hAnsi="Songti SC"/>
          <w:b/>
          <w:bCs/>
          <w:sz w:val="22"/>
          <w:szCs w:val="22"/>
          <w:lang w:val="hu-HU"/>
        </w:rPr>
        <w:t>i</w:t>
      </w:r>
      <w:r w:rsidRPr="00F75854">
        <w:rPr>
          <w:rFonts w:ascii="Songti SC" w:eastAsia="Songti SC" w:hAnsi="Songti SC"/>
          <w:b/>
          <w:bCs/>
          <w:sz w:val="22"/>
          <w:szCs w:val="22"/>
          <w:lang w:val="hu-HU"/>
        </w:rPr>
        <w:t>:</w:t>
      </w:r>
    </w:p>
    <w:p w:rsidR="006D75A6" w:rsidRDefault="006D75A6" w:rsidP="006D75A6">
      <w:pPr>
        <w:jc w:val="center"/>
        <w:rPr>
          <w:rFonts w:ascii="Songti SC" w:eastAsia="Songti SC" w:hAnsi="Songti SC"/>
          <w:b/>
          <w:bCs/>
          <w:u w:val="thick"/>
          <w:lang w:val="hu-HU"/>
        </w:rPr>
      </w:pPr>
      <w:r>
        <w:rPr>
          <w:rFonts w:ascii="Songti SC" w:eastAsia="Songti SC" w:hAnsi="Songti SC"/>
          <w:b/>
          <w:bCs/>
          <w:u w:val="thick"/>
          <w:lang w:val="hu-HU"/>
        </w:rPr>
        <w:t xml:space="preserve">KISS VIRÁG – zongoraművész </w:t>
      </w:r>
    </w:p>
    <w:p w:rsidR="006D75A6" w:rsidRPr="00F75854" w:rsidRDefault="006D75A6" w:rsidP="006D75A6">
      <w:pPr>
        <w:jc w:val="center"/>
        <w:rPr>
          <w:rFonts w:ascii="Songti SC" w:eastAsia="Songti SC" w:hAnsi="Songti SC"/>
          <w:b/>
          <w:bCs/>
          <w:u w:val="thick"/>
          <w:lang w:val="hu-HU"/>
        </w:rPr>
      </w:pPr>
      <w:r w:rsidRPr="00F75854">
        <w:rPr>
          <w:rFonts w:ascii="Songti SC" w:eastAsia="Songti SC" w:hAnsi="Songti SC"/>
          <w:b/>
          <w:bCs/>
          <w:u w:val="thick"/>
          <w:lang w:val="hu-HU"/>
        </w:rPr>
        <w:t>LISZTES JENŐ – cimbalomművész</w:t>
      </w:r>
    </w:p>
    <w:p w:rsidR="006D75A6" w:rsidRPr="00DA5303" w:rsidRDefault="006D75A6" w:rsidP="006D75A6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Cimbalomkíséretes darabok esetében a hivatalos hangolás 442-443 Hz</w:t>
      </w:r>
    </w:p>
    <w:p w:rsidR="006D75A6" w:rsidRPr="00DA5303" w:rsidRDefault="006D75A6" w:rsidP="006D75A6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Zongorakíséretes darabok esetén a hivatalos hangolás 442 Hz</w:t>
      </w:r>
    </w:p>
    <w:p w:rsidR="006D75A6" w:rsidRDefault="006D75A6" w:rsidP="006D75A6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Orgonakíséretes darabok esetén a hivatalos hangolás 440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Hz</w:t>
      </w:r>
    </w:p>
    <w:p w:rsidR="006D75A6" w:rsidRDefault="006D75A6" w:rsidP="006D75A6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</w:p>
    <w:p w:rsidR="006D75A6" w:rsidRPr="006D75A6" w:rsidRDefault="006D75A6" w:rsidP="006D75A6">
      <w:pPr>
        <w:pStyle w:val="df3vjf"/>
        <w:spacing w:before="0" w:beforeAutospacing="0" w:after="180" w:afterAutospacing="0"/>
        <w:rPr>
          <w:rFonts w:ascii="Songti SC" w:eastAsia="Songti SC" w:hAnsi="Songti SC"/>
          <w:color w:val="000000" w:themeColor="text1"/>
          <w:sz w:val="20"/>
          <w:szCs w:val="20"/>
          <w:lang w:val="hu-HU"/>
        </w:rPr>
      </w:pPr>
      <w:r w:rsidRPr="006D75A6">
        <w:rPr>
          <w:rStyle w:val="Siln"/>
          <w:rFonts w:ascii="Songti SC" w:eastAsia="Songti SC" w:hAnsi="Songti SC"/>
          <w:color w:val="0A0A0A"/>
          <w:sz w:val="20"/>
          <w:szCs w:val="20"/>
          <w:u w:val="single"/>
        </w:rPr>
        <w:t>Saját kísérő esetén: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Style w:val="t286pc"/>
          <w:rFonts w:ascii="Songti SC" w:eastAsia="Songti SC" w:hAnsi="Songti SC"/>
          <w:color w:val="0A0A0A"/>
          <w:sz w:val="20"/>
          <w:szCs w:val="20"/>
        </w:rPr>
        <w:t>Amennyiben a versenyző saját kísérővel érkezik, és számára a kíséret kottáját a szervezőktől szeretné igényelni, kérjük, ezt e-mailben jelezze a rendezőség felé</w:t>
      </w:r>
      <w:r>
        <w:rPr>
          <w:rStyle w:val="t286pc"/>
          <w:rFonts w:ascii="Songti SC" w:eastAsia="Songti SC" w:hAnsi="Songti SC"/>
          <w:color w:val="0A0A0A"/>
          <w:sz w:val="20"/>
          <w:szCs w:val="20"/>
          <w:lang w:val="hu-HU"/>
        </w:rPr>
        <w:t xml:space="preserve"> a</w:t>
      </w:r>
      <w:hyperlink r:id="rId6" w:history="1">
        <w:r w:rsidRPr="006D75A6">
          <w:rPr>
            <w:rStyle w:val="Hypertextovprepojenie"/>
            <w:rFonts w:ascii="Songti SC" w:eastAsia="Songti SC" w:hAnsi="Songti SC"/>
            <w:sz w:val="18"/>
            <w:szCs w:val="18"/>
            <w:lang w:val="hu-HU"/>
          </w:rPr>
          <w:t>kapcsolat@tarogatointezet.hu</w:t>
        </w:r>
      </w:hyperlink>
      <w:r w:rsidRPr="006D75A6">
        <w:rPr>
          <w:rStyle w:val="Hypertextovprepojenie"/>
          <w:rFonts w:ascii="Songti SC" w:eastAsia="Songti SC" w:hAnsi="Songti SC"/>
          <w:color w:val="000000" w:themeColor="text1"/>
          <w:sz w:val="20"/>
          <w:szCs w:val="20"/>
          <w:u w:val="none"/>
          <w:lang w:val="hu-HU"/>
        </w:rPr>
        <w:t>elérhető</w:t>
      </w:r>
      <w:r>
        <w:rPr>
          <w:rStyle w:val="Hypertextovprepojenie"/>
          <w:rFonts w:ascii="Songti SC" w:eastAsia="Songti SC" w:hAnsi="Songti SC"/>
          <w:color w:val="000000" w:themeColor="text1"/>
          <w:sz w:val="20"/>
          <w:szCs w:val="20"/>
          <w:u w:val="none"/>
          <w:lang w:val="hu-HU"/>
        </w:rPr>
        <w:t>ségen.</w:t>
      </w:r>
    </w:p>
    <w:p w:rsidR="006D75A6" w:rsidRPr="004176FF" w:rsidRDefault="006D75A6" w:rsidP="006D75A6">
      <w:pPr>
        <w:pStyle w:val="df3vjf"/>
        <w:spacing w:before="0" w:beforeAutospacing="0" w:after="180" w:afterAutospacing="0"/>
        <w:rPr>
          <w:rFonts w:ascii="Songti SC" w:eastAsia="Songti SC" w:hAnsi="Songti SC"/>
          <w:color w:val="0A0A0A"/>
          <w:sz w:val="20"/>
          <w:szCs w:val="20"/>
        </w:rPr>
      </w:pPr>
      <w:r w:rsidRPr="006D75A6">
        <w:rPr>
          <w:rStyle w:val="Siln"/>
          <w:rFonts w:ascii="Songti SC" w:eastAsia="Songti SC" w:hAnsi="Songti SC"/>
          <w:color w:val="0A0A0A"/>
          <w:sz w:val="20"/>
          <w:szCs w:val="20"/>
          <w:u w:val="single"/>
        </w:rPr>
        <w:t>Hivatalos kísérő igénybevétele esetén: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Style w:val="t286pc"/>
          <w:rFonts w:ascii="Songti SC" w:eastAsia="Songti SC" w:hAnsi="Songti SC"/>
          <w:color w:val="0A0A0A"/>
          <w:sz w:val="20"/>
          <w:szCs w:val="20"/>
        </w:rPr>
        <w:t>Aki a verseny hivatalos zongora- vagy cimbalomkísérőjét veszi igénybe, és olyan szabadon választott művel indul, amely nem szerepel a megadott ajánlott irodalomban, köteles a mű kottáját (zongora- vagy cimbalomkíséret)</w:t>
      </w:r>
      <w:r>
        <w:rPr>
          <w:rStyle w:val="t286pc"/>
          <w:rFonts w:ascii="Songti SC" w:eastAsia="Songti SC" w:hAnsi="Songti SC"/>
          <w:color w:val="0A0A0A"/>
          <w:sz w:val="20"/>
          <w:szCs w:val="20"/>
          <w:lang w:val="hu-HU"/>
        </w:rPr>
        <w:t xml:space="preserve"> legkésőbb</w:t>
      </w:r>
      <w:r w:rsidRPr="004176FF">
        <w:rPr>
          <w:rStyle w:val="t286pc"/>
          <w:rFonts w:ascii="Songti SC" w:eastAsia="Songti SC" w:hAnsi="Songti SC"/>
          <w:color w:val="0A0A0A"/>
          <w:sz w:val="20"/>
          <w:szCs w:val="20"/>
        </w:rPr>
        <w:t xml:space="preserve"> a jelentkezési határidő lejártáig,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Style w:val="Siln"/>
          <w:rFonts w:ascii="Songti SC" w:eastAsia="Songti SC" w:hAnsi="Songti SC"/>
          <w:color w:val="0A0A0A"/>
          <w:sz w:val="20"/>
          <w:szCs w:val="20"/>
        </w:rPr>
        <w:t>2026. szeptember 26-ig</w:t>
      </w:r>
      <w:r w:rsidRPr="004176FF">
        <w:rPr>
          <w:rStyle w:val="apple-converted-space"/>
          <w:rFonts w:ascii="Songti SC" w:eastAsia="Songti SC" w:hAnsi="Songti SC"/>
          <w:color w:val="0A0A0A"/>
          <w:sz w:val="20"/>
          <w:szCs w:val="20"/>
        </w:rPr>
        <w:t> </w:t>
      </w:r>
      <w:r w:rsidRPr="004176FF">
        <w:rPr>
          <w:rStyle w:val="t286pc"/>
          <w:rFonts w:ascii="Songti SC" w:eastAsia="Songti SC" w:hAnsi="Songti SC"/>
          <w:color w:val="0A0A0A"/>
          <w:sz w:val="20"/>
          <w:szCs w:val="20"/>
        </w:rPr>
        <w:t>e-mailben megküldeni a szervezőknek.</w:t>
      </w:r>
    </w:p>
    <w:p w:rsidR="006D75A6" w:rsidRPr="00C31D23" w:rsidRDefault="006D75A6" w:rsidP="006D75A6">
      <w:pPr>
        <w:jc w:val="center"/>
        <w:rPr>
          <w:rFonts w:ascii="Songti SC" w:eastAsia="Songti SC" w:hAnsi="Songti SC"/>
          <w:b/>
          <w:bCs/>
          <w:sz w:val="20"/>
          <w:szCs w:val="20"/>
          <w:lang w:val="hu-HU"/>
        </w:rPr>
      </w:pPr>
    </w:p>
    <w:p w:rsidR="006D75A6" w:rsidRDefault="006D75A6" w:rsidP="006D75A6">
      <w:pPr>
        <w:rPr>
          <w:lang w:val="hu-HU"/>
        </w:rPr>
      </w:pPr>
    </w:p>
    <w:p w:rsidR="006D75A6" w:rsidRDefault="006D75A6" w:rsidP="006D75A6">
      <w:pPr>
        <w:jc w:val="center"/>
        <w:rPr>
          <w:rFonts w:ascii="Songti SC" w:eastAsia="Songti SC" w:hAnsi="Songti SC"/>
          <w:sz w:val="20"/>
          <w:szCs w:val="20"/>
          <w:lang w:val="hu-HU"/>
        </w:rPr>
      </w:pPr>
      <w:r w:rsidRPr="00A072CD">
        <w:rPr>
          <w:rFonts w:ascii="Songti SC" w:eastAsia="Songti SC" w:hAnsi="Songti SC"/>
          <w:b/>
          <w:bCs/>
          <w:lang w:val="hu-HU"/>
        </w:rPr>
        <w:t xml:space="preserve">A zsűri a következő szempontok alapján értékeli az </w:t>
      </w:r>
      <w:r>
        <w:rPr>
          <w:rFonts w:ascii="Songti SC" w:eastAsia="Songti SC" w:hAnsi="Songti SC"/>
          <w:b/>
          <w:bCs/>
          <w:lang w:val="hu-HU"/>
        </w:rPr>
        <w:t>elhangzó</w:t>
      </w:r>
      <w:r w:rsidRPr="00A072CD">
        <w:rPr>
          <w:rFonts w:ascii="Songti SC" w:eastAsia="Songti SC" w:hAnsi="Songti SC"/>
          <w:b/>
          <w:bCs/>
          <w:lang w:val="hu-HU"/>
        </w:rPr>
        <w:t xml:space="preserve"> produkc</w:t>
      </w:r>
      <w:r>
        <w:rPr>
          <w:rFonts w:ascii="Songti SC" w:eastAsia="Songti SC" w:hAnsi="Songti SC"/>
          <w:b/>
          <w:bCs/>
          <w:lang w:val="hu-HU"/>
        </w:rPr>
        <w:t>iókat:</w:t>
      </w:r>
    </w:p>
    <w:p w:rsidR="006D75A6" w:rsidRPr="006E0EB5" w:rsidRDefault="006D75A6" w:rsidP="006D75A6">
      <w:pPr>
        <w:jc w:val="center"/>
        <w:rPr>
          <w:rFonts w:ascii="Songti SC" w:eastAsia="Songti SC" w:hAnsi="Songti SC"/>
          <w:sz w:val="20"/>
          <w:szCs w:val="20"/>
          <w:lang w:val="hu-HU"/>
        </w:rPr>
      </w:pPr>
      <w:r w:rsidRPr="00DD07D4">
        <w:rPr>
          <w:rFonts w:ascii="Songti SC" w:eastAsia="Songti SC" w:hAnsi="Songti SC"/>
          <w:sz w:val="20"/>
          <w:szCs w:val="20"/>
          <w:lang w:val="hu-HU"/>
        </w:rPr>
        <w:t>technikai felkészültség, intonációs biztonság, hangképzés, tónus, ritmika és tempó, dinamika és artikuláció, művészi megformálás és interpretáció, zenei kifejezés, stílushűség, díszítéstechnika, hangszerkarakter megőrzése</w:t>
      </w:r>
      <w:r>
        <w:rPr>
          <w:rFonts w:ascii="Songti SC" w:eastAsia="Songti SC" w:hAnsi="Songti SC"/>
          <w:sz w:val="20"/>
          <w:szCs w:val="20"/>
          <w:lang w:val="hu-HU"/>
        </w:rPr>
        <w:t xml:space="preserve">, </w:t>
      </w:r>
      <w:r w:rsidRPr="00DD07D4">
        <w:rPr>
          <w:rFonts w:ascii="Songti SC" w:eastAsia="Songti SC" w:hAnsi="Songti SC"/>
          <w:sz w:val="20"/>
          <w:szCs w:val="20"/>
          <w:lang w:val="hu-HU"/>
        </w:rPr>
        <w:t>frázisformálás, előadásmód és színpadi jelenlét, megjelenés és magabiztosság, műsorválasztás és kreativitás, műsor összeállítás, dallamválogatás, tájegységi sajátosságok ismerete és alkalmazása, variálókészség a dallam díszítéseiben</w:t>
      </w:r>
    </w:p>
    <w:p w:rsidR="006D75A6" w:rsidRPr="00C31D23" w:rsidRDefault="006D75A6" w:rsidP="006D75A6">
      <w:pPr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  <w:sectPr w:rsidR="006D75A6" w:rsidRPr="00C31D23" w:rsidSect="007235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54BE9" w:rsidRPr="003730F0" w:rsidRDefault="003730F0" w:rsidP="00E80E11">
      <w:pPr>
        <w:jc w:val="center"/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</w:pPr>
      <w:r w:rsidRPr="003730F0"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  <w:lastRenderedPageBreak/>
        <w:t>A VERSENY MENETE</w:t>
      </w:r>
    </w:p>
    <w:p w:rsidR="0087012F" w:rsidRPr="004214B8" w:rsidRDefault="0087012F" w:rsidP="0087012F">
      <w:pPr>
        <w:jc w:val="center"/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</w:pPr>
      <w:r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 versenyen minden korcsoportban és fordulóban </w:t>
      </w:r>
      <w:r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kizárólag magyar zeneművek előadásával lehet részt venni.</w:t>
      </w:r>
    </w:p>
    <w:p w:rsidR="00DE01CE" w:rsidRPr="004214B8" w:rsidRDefault="00CD0B13" w:rsidP="00DE01CE">
      <w:pPr>
        <w:jc w:val="both"/>
        <w:rPr>
          <w:rFonts w:ascii="Songti SC" w:eastAsia="Songti SC" w:hAnsi="Songti SC"/>
          <w:b/>
          <w:bCs/>
          <w:sz w:val="20"/>
          <w:szCs w:val="20"/>
          <w:lang w:val="hu-HU"/>
        </w:rPr>
      </w:pPr>
      <w:r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A ver</w:t>
      </w:r>
      <w:r w:rsidR="00E738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senyzőknek</w:t>
      </w:r>
      <w:r w:rsidR="00DA4C20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a</w:t>
      </w:r>
      <w:r w:rsidR="00F82537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versenykiírásban</w:t>
      </w:r>
      <w:r w:rsidR="00761FB4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feltüntetett</w:t>
      </w:r>
      <w:r w:rsid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és letölthető</w:t>
      </w:r>
      <w:r w:rsidR="00F75854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>„</w:t>
      </w:r>
      <w:r w:rsidR="00440E29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>a</w:t>
      </w:r>
      <w:r w:rsidR="00E73821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 xml:space="preserve">jánlott </w:t>
      </w:r>
      <w:r w:rsidR="00440E29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>i</w:t>
      </w:r>
      <w:r w:rsidR="00E73821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>rodalomból</w:t>
      </w:r>
      <w:r w:rsidR="00F75854" w:rsidRPr="004214B8">
        <w:rPr>
          <w:rFonts w:ascii="Songti SC" w:eastAsia="Songti SC" w:hAnsi="Songti SC"/>
          <w:b/>
          <w:bCs/>
          <w:color w:val="000000" w:themeColor="text1"/>
          <w:sz w:val="20"/>
          <w:szCs w:val="20"/>
          <w:u w:val="thick"/>
          <w:lang w:val="hu-HU"/>
        </w:rPr>
        <w:t>”</w:t>
      </w:r>
      <w:r w:rsidR="00E738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kell választaniuk </w:t>
      </w:r>
      <w:r w:rsidR="00EE1F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fordulónkként</w:t>
      </w:r>
      <w:r w:rsidR="00E738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egy művet, am</w:t>
      </w:r>
      <w:r w:rsidR="00F75854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elyhez</w:t>
      </w:r>
      <w:r w:rsidR="00E738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 szabadon párosíthatnak egy, vagy akár több a versenyszabályzatban előírt stílusú</w:t>
      </w:r>
      <w:r w:rsidR="0087012F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 xml:space="preserve">szabadon választott </w:t>
      </w:r>
      <w:r w:rsidR="002033D4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zeneművet</w:t>
      </w:r>
      <w:r w:rsidR="00E73821" w:rsidRPr="004214B8"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  <w:t>.</w:t>
      </w:r>
      <w:r w:rsidR="00873708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Tehát minden versenyzőnek választania kell 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minden egyes fordulóban </w:t>
      </w:r>
      <w:r w:rsidR="00873708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a korcsoportjában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található </w:t>
      </w:r>
      <w:r w:rsidR="00873708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ajánlott irodalom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ból egy művet, amihez bármit társíthat, a teljes verseny ajánlott irodalmából is választhat akárszabadon választottként a megadott versenyzési időt betartva. </w:t>
      </w:r>
    </w:p>
    <w:p w:rsidR="00F04478" w:rsidRPr="004214B8" w:rsidRDefault="001B1ADD" w:rsidP="004214B8">
      <w:pPr>
        <w:jc w:val="both"/>
        <w:rPr>
          <w:rFonts w:ascii="Songti SC" w:eastAsia="Songti SC" w:hAnsi="Songti SC"/>
          <w:b/>
          <w:bCs/>
          <w:sz w:val="20"/>
          <w:szCs w:val="20"/>
          <w:u w:val="thick"/>
          <w:lang w:val="hu-HU"/>
        </w:rPr>
      </w:pPr>
      <w:r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A</w:t>
      </w:r>
      <w:r w:rsidR="000832C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z </w:t>
      </w:r>
      <w:r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ajánlott irodalm</w:t>
      </w:r>
      <w:r w:rsidR="00F75854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ként feltüntetett műv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e</w:t>
      </w:r>
      <w:r w:rsidR="000832C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ket, a megadott kották szerinti szerkezetekben és hangnemekben, a verseny hivatalos kísérői, </w:t>
      </w:r>
      <w:r w:rsidR="000832C9" w:rsidRPr="004214B8">
        <w:rPr>
          <w:rFonts w:ascii="Songti SC" w:eastAsia="Songti SC" w:hAnsi="Songti SC"/>
          <w:b/>
          <w:bCs/>
          <w:sz w:val="22"/>
          <w:szCs w:val="22"/>
          <w:lang w:val="hu-HU"/>
        </w:rPr>
        <w:t>Lisztes Jenő cimbalomművész</w:t>
      </w:r>
      <w:r w:rsidR="000832C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és </w:t>
      </w:r>
      <w:r w:rsidR="000832C9" w:rsidRPr="004214B8">
        <w:rPr>
          <w:rFonts w:ascii="Songti SC" w:eastAsia="Songti SC" w:hAnsi="Songti SC"/>
          <w:b/>
          <w:bCs/>
          <w:sz w:val="22"/>
          <w:szCs w:val="22"/>
          <w:lang w:val="hu-HU"/>
        </w:rPr>
        <w:t>Kiss Virág zongoraművész</w:t>
      </w:r>
      <w:r w:rsidR="001C531D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kíséri.A versenyen </w:t>
      </w:r>
      <w:r w:rsidR="003730F0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nem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elvárt</w:t>
      </w:r>
      <w:r w:rsidR="003730F0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a kísérettel történő előadásmód.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Lehetőség vansaját kísérővel történő produkciók bemutatására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is, ehhez a szervezők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 a verseny helyszínén rendelkezésre álló Steinway 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hangversenyzongorát</w:t>
      </w:r>
      <w:r w:rsidR="001C531D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, 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egy modern 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hangverseny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orgonát</w:t>
      </w:r>
      <w:r w:rsidR="001C531D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és a versenyt kísérő </w:t>
      </w:r>
      <w:r w:rsidR="001C531D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cimbalmot</w:t>
      </w:r>
      <w:r w:rsidR="00440E2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is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biztosítan</w:t>
      </w:r>
      <w:r w:rsidR="000832C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i tud</w:t>
      </w:r>
      <w:r w:rsidR="001C531D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ják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. Tehát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u w:val="single"/>
          <w:lang w:val="hu-HU"/>
        </w:rPr>
        <w:t>minden versenyző számára engedélyezett egy kísérő hangszer használata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. (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ami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lehet a hivatalos cimbalom</w:t>
      </w:r>
      <w:r w:rsidR="002B448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-és zongora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művész kísérője a versenynek, 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vagy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saját zongora</w:t>
      </w:r>
      <w:r w:rsid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-cimbalom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kísérő, 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vagy saját orgona kísérő, vagy egy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három húros brácsa kíséret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e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, 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vagy egy </w:t>
      </w:r>
      <w:r w:rsidR="00DE01CE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harmonika kíséret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 xml:space="preserve">) </w:t>
      </w:r>
      <w:r w:rsidR="004214B8">
        <w:rPr>
          <w:rFonts w:ascii="Songti SC" w:eastAsia="Songti SC" w:hAnsi="Songti SC"/>
          <w:b/>
          <w:bCs/>
          <w:sz w:val="20"/>
          <w:szCs w:val="20"/>
          <w:lang w:val="hu-HU"/>
        </w:rPr>
        <w:t>Fontos, hogy k</w:t>
      </w:r>
      <w:r w:rsidR="00DD07D4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ettő</w:t>
      </w:r>
      <w:r w:rsidR="00275309" w:rsidRPr="004214B8">
        <w:rPr>
          <w:rFonts w:ascii="Songti SC" w:eastAsia="Songti SC" w:hAnsi="Songti SC"/>
          <w:b/>
          <w:bCs/>
          <w:sz w:val="20"/>
          <w:szCs w:val="20"/>
          <w:lang w:val="hu-HU"/>
        </w:rPr>
        <w:t>és annál több kísérő hangszer használata nem engedélyezett.</w:t>
      </w:r>
    </w:p>
    <w:p w:rsidR="00A76E2A" w:rsidRDefault="00114FB6" w:rsidP="006A7065">
      <w:pPr>
        <w:jc w:val="center"/>
        <w:rPr>
          <w:rFonts w:ascii="Songti SC" w:eastAsia="Songti SC" w:hAnsi="Songti SC"/>
          <w:b/>
          <w:bCs/>
          <w:sz w:val="32"/>
          <w:szCs w:val="32"/>
          <w:u w:val="single"/>
          <w:lang w:val="hu-HU"/>
        </w:rPr>
      </w:pPr>
      <w:r w:rsidRPr="00C25F07">
        <w:rPr>
          <w:rFonts w:ascii="Songti SC" w:eastAsia="Songti SC" w:hAnsi="Songti SC"/>
          <w:b/>
          <w:bCs/>
          <w:sz w:val="32"/>
          <w:szCs w:val="32"/>
          <w:u w:val="single"/>
          <w:lang w:val="hu-HU"/>
        </w:rPr>
        <w:t>Averseny korcsoportjai</w:t>
      </w:r>
    </w:p>
    <w:p w:rsidR="00DB069C" w:rsidRPr="00D137B5" w:rsidRDefault="00DB069C" w:rsidP="00DB069C">
      <w:pPr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</w:pPr>
      <w:proofErr w:type="spellStart"/>
      <w:r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I.K</w:t>
      </w:r>
      <w:r w:rsidR="00331D7C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o</w:t>
      </w:r>
      <w:r w:rsidR="00A42A88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r</w:t>
      </w:r>
      <w:r w:rsidR="00331D7C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csoport</w:t>
      </w:r>
      <w:proofErr w:type="spellEnd"/>
      <w:r w:rsidR="00520295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:</w:t>
      </w:r>
      <w:r w:rsidR="00D137B5">
        <w:rPr>
          <w:rFonts w:ascii="var(--LI4Bo)" w:hAnsi="var(--LI4Bo)"/>
          <w:color w:val="0A0A0A"/>
          <w:sz w:val="21"/>
          <w:szCs w:val="21"/>
        </w:rPr>
        <w:t>2012. október 27. – 2018. október 26.</w:t>
      </w:r>
    </w:p>
    <w:p w:rsidR="00C72B53" w:rsidRPr="00DB069C" w:rsidRDefault="00775055" w:rsidP="00DB069C">
      <w:pPr>
        <w:pStyle w:val="Odsekzoznamu"/>
        <w:ind w:left="1080"/>
        <w:rPr>
          <w:rFonts w:ascii="Songti SC" w:eastAsia="Songti SC" w:hAnsi="Songti SC"/>
          <w:b/>
          <w:bCs/>
          <w:sz w:val="32"/>
          <w:szCs w:val="32"/>
          <w:u w:val="single"/>
          <w:lang w:val="hu-HU"/>
        </w:rPr>
      </w:pPr>
      <w:r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A verseny</w:t>
      </w:r>
      <w:r w:rsidR="00B10B28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az I.</w:t>
      </w:r>
      <w:r w:rsidR="00A76E2A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k</w:t>
      </w:r>
      <w:r w:rsidR="00B10B28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orcsoportban egyfordulós</w:t>
      </w:r>
      <w:r w:rsidR="000C110F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, a </w:t>
      </w:r>
      <w:r w:rsidR="007E0179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teljes </w:t>
      </w:r>
      <w:r w:rsidR="00BB47BA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játékidő</w:t>
      </w:r>
      <w:r w:rsidR="00C72B53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maximum </w:t>
      </w:r>
      <w:r w:rsidR="007E0179" w:rsidRPr="00DB069C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8</w:t>
      </w:r>
      <w:r w:rsidR="00C72B53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perc</w:t>
      </w:r>
      <w:r w:rsidR="000C110F" w:rsidRPr="00DB069C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.</w:t>
      </w:r>
    </w:p>
    <w:p w:rsidR="00DB069C" w:rsidRDefault="008E135C" w:rsidP="00DB069C">
      <w:pPr>
        <w:pStyle w:val="Normlnywebov"/>
        <w:spacing w:before="0" w:beforeAutospacing="0"/>
        <w:ind w:left="357"/>
        <w:rPr>
          <w:rFonts w:ascii="Songti SC" w:eastAsia="Songti SC" w:hAnsi="Songti SC"/>
          <w:sz w:val="20"/>
          <w:szCs w:val="20"/>
          <w:lang w:val="hu-HU"/>
        </w:rPr>
      </w:pPr>
      <w:r w:rsidRPr="00775055">
        <w:rPr>
          <w:rFonts w:ascii="Songti SC" w:eastAsia="Songti SC" w:hAnsi="Songti SC"/>
          <w:sz w:val="20"/>
          <w:szCs w:val="20"/>
          <w:u w:val="thick"/>
          <w:lang w:val="hu-HU"/>
        </w:rPr>
        <w:t>Szabadon választott művek:</w:t>
      </w:r>
      <w:r w:rsidR="00C72B53" w:rsidRPr="00B10B28">
        <w:rPr>
          <w:rFonts w:ascii="Songti SC" w:eastAsia="Songti SC" w:hAnsi="Songti SC"/>
          <w:sz w:val="18"/>
          <w:szCs w:val="18"/>
          <w:lang w:val="hu-HU"/>
        </w:rPr>
        <w:t xml:space="preserve">Egy </w:t>
      </w:r>
      <w:r w:rsidR="00114FB6" w:rsidRPr="00B10B28">
        <w:rPr>
          <w:rFonts w:ascii="Songti SC" w:eastAsia="Songti SC" w:hAnsi="Songti SC"/>
          <w:sz w:val="18"/>
          <w:szCs w:val="18"/>
          <w:lang w:val="hu-HU"/>
        </w:rPr>
        <w:t xml:space="preserve">vagy </w:t>
      </w:r>
      <w:r w:rsidR="000C110F" w:rsidRPr="00B10B28">
        <w:rPr>
          <w:rFonts w:ascii="Songti SC" w:eastAsia="Songti SC" w:hAnsi="Songti SC"/>
          <w:sz w:val="18"/>
          <w:szCs w:val="18"/>
          <w:lang w:val="hu-HU"/>
        </w:rPr>
        <w:t xml:space="preserve">akár </w:t>
      </w:r>
      <w:r w:rsidR="00114FB6" w:rsidRPr="00B10B28">
        <w:rPr>
          <w:rFonts w:ascii="Songti SC" w:eastAsia="Songti SC" w:hAnsi="Songti SC"/>
          <w:sz w:val="18"/>
          <w:szCs w:val="18"/>
          <w:lang w:val="hu-HU"/>
        </w:rPr>
        <w:t>több</w:t>
      </w:r>
      <w:r w:rsidRPr="00B10B28">
        <w:rPr>
          <w:rFonts w:ascii="Songti SC" w:eastAsia="Songti SC" w:hAnsi="Songti SC"/>
          <w:sz w:val="18"/>
          <w:szCs w:val="18"/>
          <w:lang w:val="hu-HU"/>
        </w:rPr>
        <w:t xml:space="preserve">,a versenyző </w:t>
      </w:r>
      <w:r w:rsidR="00693787" w:rsidRPr="00B10B28">
        <w:rPr>
          <w:rFonts w:ascii="Songti SC" w:eastAsia="Songti SC" w:hAnsi="Songti SC"/>
          <w:sz w:val="18"/>
          <w:szCs w:val="18"/>
          <w:lang w:val="hu-HU"/>
        </w:rPr>
        <w:t xml:space="preserve">saját maga </w:t>
      </w:r>
      <w:r w:rsidRPr="00B10B28">
        <w:rPr>
          <w:rFonts w:ascii="Songti SC" w:eastAsia="Songti SC" w:hAnsi="Songti SC"/>
          <w:sz w:val="18"/>
          <w:szCs w:val="18"/>
          <w:lang w:val="hu-HU"/>
        </w:rPr>
        <w:t>által</w:t>
      </w:r>
      <w:r w:rsidR="00A42A88" w:rsidRPr="00B10B28">
        <w:rPr>
          <w:rFonts w:ascii="Songti SC" w:eastAsia="Songti SC" w:hAnsi="Songti SC"/>
          <w:sz w:val="18"/>
          <w:szCs w:val="18"/>
          <w:lang w:val="hu-HU"/>
        </w:rPr>
        <w:t>választott</w:t>
      </w:r>
      <w:r w:rsidR="00114FB6" w:rsidRPr="00B10B28">
        <w:rPr>
          <w:rFonts w:ascii="Songti SC" w:eastAsia="Songti SC" w:hAnsi="Songti SC"/>
          <w:sz w:val="18"/>
          <w:szCs w:val="18"/>
          <w:lang w:val="hu-HU"/>
        </w:rPr>
        <w:t>magyar zene</w:t>
      </w:r>
      <w:r w:rsidR="007E0179" w:rsidRPr="00B10B28">
        <w:rPr>
          <w:rFonts w:ascii="Songti SC" w:eastAsia="Songti SC" w:hAnsi="Songti SC"/>
          <w:sz w:val="18"/>
          <w:szCs w:val="18"/>
          <w:lang w:val="hu-HU"/>
        </w:rPr>
        <w:t>mű</w:t>
      </w:r>
      <w:r w:rsidR="0066746E" w:rsidRPr="00B10B28">
        <w:rPr>
          <w:rFonts w:ascii="Songti SC" w:eastAsia="Songti SC" w:hAnsi="Songti SC"/>
          <w:sz w:val="18"/>
          <w:szCs w:val="18"/>
          <w:lang w:val="hu-HU"/>
        </w:rPr>
        <w:t>előadása</w:t>
      </w:r>
      <w:r w:rsidR="008C0C4D" w:rsidRPr="00B10B28">
        <w:rPr>
          <w:rFonts w:ascii="Songti SC" w:eastAsia="Songti SC" w:hAnsi="Songti SC"/>
          <w:sz w:val="18"/>
          <w:szCs w:val="18"/>
          <w:lang w:val="hu-HU"/>
        </w:rPr>
        <w:t xml:space="preserve">, megfelelve </w:t>
      </w:r>
      <w:r w:rsidR="00C72B53" w:rsidRPr="00B10B28">
        <w:rPr>
          <w:rFonts w:ascii="Songti SC" w:eastAsia="Songti SC" w:hAnsi="Songti SC"/>
          <w:sz w:val="18"/>
          <w:szCs w:val="18"/>
          <w:lang w:val="hu-HU"/>
        </w:rPr>
        <w:t>a versenyfelhívásban előírt</w:t>
      </w:r>
      <w:r w:rsidR="00B904F5" w:rsidRPr="00B10B28">
        <w:rPr>
          <w:rFonts w:ascii="Songti SC" w:eastAsia="Songti SC" w:hAnsi="Songti SC"/>
          <w:sz w:val="18"/>
          <w:szCs w:val="18"/>
          <w:lang w:val="hu-HU"/>
        </w:rPr>
        <w:t xml:space="preserve">zenei </w:t>
      </w:r>
      <w:r w:rsidR="00114FB6" w:rsidRPr="00B10B28">
        <w:rPr>
          <w:rFonts w:ascii="Songti SC" w:eastAsia="Songti SC" w:hAnsi="Songti SC"/>
          <w:sz w:val="18"/>
          <w:szCs w:val="18"/>
          <w:lang w:val="hu-HU"/>
        </w:rPr>
        <w:t>stílusok</w:t>
      </w:r>
      <w:r w:rsidR="008C0C4D" w:rsidRPr="00B10B28">
        <w:rPr>
          <w:rFonts w:ascii="Songti SC" w:eastAsia="Songti SC" w:hAnsi="Songti SC"/>
          <w:sz w:val="18"/>
          <w:szCs w:val="18"/>
          <w:lang w:val="hu-HU"/>
        </w:rPr>
        <w:t>nak</w:t>
      </w:r>
      <w:r w:rsidR="00B904F5" w:rsidRPr="00B10B28">
        <w:rPr>
          <w:rFonts w:ascii="Songti SC" w:eastAsia="Songti SC" w:hAnsi="Songti SC"/>
          <w:sz w:val="18"/>
          <w:szCs w:val="18"/>
          <w:lang w:val="hu-HU"/>
        </w:rPr>
        <w:t>.</w:t>
      </w:r>
      <w:r w:rsidRPr="00B10B28">
        <w:rPr>
          <w:rFonts w:ascii="Songti SC" w:eastAsia="Songti SC" w:hAnsi="Songti SC"/>
          <w:sz w:val="18"/>
          <w:szCs w:val="18"/>
          <w:lang w:val="hu-HU"/>
        </w:rPr>
        <w:t xml:space="preserve">A </w:t>
      </w:r>
      <w:r w:rsidR="00C25F07" w:rsidRPr="00B10B28">
        <w:rPr>
          <w:rFonts w:ascii="Songti SC" w:eastAsia="Songti SC" w:hAnsi="Songti SC"/>
          <w:sz w:val="18"/>
          <w:szCs w:val="18"/>
          <w:lang w:val="hu-HU"/>
        </w:rPr>
        <w:t>versenyzőknek lehetős</w:t>
      </w:r>
      <w:r w:rsidRPr="00B10B28">
        <w:rPr>
          <w:rFonts w:ascii="Songti SC" w:eastAsia="Songti SC" w:hAnsi="Songti SC"/>
          <w:sz w:val="18"/>
          <w:szCs w:val="18"/>
          <w:lang w:val="hu-HU"/>
        </w:rPr>
        <w:t>ég</w:t>
      </w:r>
      <w:r w:rsidR="000C110F" w:rsidRPr="00B10B28">
        <w:rPr>
          <w:rFonts w:ascii="Songti SC" w:eastAsia="Songti SC" w:hAnsi="Songti SC"/>
          <w:sz w:val="18"/>
          <w:szCs w:val="18"/>
          <w:lang w:val="hu-HU"/>
        </w:rPr>
        <w:t>ük</w:t>
      </w:r>
      <w:r w:rsidRPr="00B10B28">
        <w:rPr>
          <w:rFonts w:ascii="Songti SC" w:eastAsia="Songti SC" w:hAnsi="Songti SC"/>
          <w:sz w:val="18"/>
          <w:szCs w:val="18"/>
          <w:lang w:val="hu-HU"/>
        </w:rPr>
        <w:t xml:space="preserve"> van</w:t>
      </w:r>
      <w:r w:rsidR="000C110F" w:rsidRPr="00B10B28">
        <w:rPr>
          <w:rFonts w:ascii="Songti SC" w:eastAsia="Songti SC" w:hAnsi="Songti SC"/>
          <w:sz w:val="18"/>
          <w:szCs w:val="18"/>
          <w:lang w:val="hu-HU"/>
        </w:rPr>
        <w:t xml:space="preserve"> szab</w:t>
      </w:r>
      <w:r w:rsidR="00693787" w:rsidRPr="00B10B28">
        <w:rPr>
          <w:rFonts w:ascii="Songti SC" w:eastAsia="Songti SC" w:hAnsi="Songti SC"/>
          <w:sz w:val="18"/>
          <w:szCs w:val="18"/>
          <w:lang w:val="hu-HU"/>
        </w:rPr>
        <w:t xml:space="preserve">adon </w:t>
      </w:r>
      <w:r w:rsidR="000C110F" w:rsidRPr="00B10B28">
        <w:rPr>
          <w:rFonts w:ascii="Songti SC" w:eastAsia="Songti SC" w:hAnsi="Songti SC"/>
          <w:sz w:val="18"/>
          <w:szCs w:val="18"/>
          <w:lang w:val="hu-HU"/>
        </w:rPr>
        <w:t xml:space="preserve">választott darabként bemutatni más korcsoportok ajánlott irodalmát is. </w:t>
      </w:r>
      <w:r w:rsidR="0066746E" w:rsidRPr="00B10B28">
        <w:rPr>
          <w:rFonts w:ascii="Songti SC" w:eastAsia="Songti SC" w:hAnsi="Songti SC"/>
          <w:sz w:val="18"/>
          <w:szCs w:val="18"/>
          <w:lang w:val="hu-HU"/>
        </w:rPr>
        <w:t>Megkérünk mindenkit a műsoridő szigorú betartására.</w:t>
      </w:r>
    </w:p>
    <w:p w:rsidR="008E135C" w:rsidRPr="00DB069C" w:rsidRDefault="008E135C" w:rsidP="00DB069C">
      <w:pPr>
        <w:pStyle w:val="Normlnywebov"/>
        <w:spacing w:before="0" w:beforeAutospacing="0"/>
        <w:ind w:left="357"/>
        <w:rPr>
          <w:rFonts w:ascii="Songti SC" w:eastAsia="Songti SC" w:hAnsi="Songti SC"/>
          <w:sz w:val="20"/>
          <w:szCs w:val="20"/>
          <w:lang w:val="hu-HU"/>
        </w:rPr>
      </w:pPr>
      <w:r w:rsidRPr="00B10B28">
        <w:rPr>
          <w:rFonts w:ascii="Songti SC" w:eastAsia="Songti SC" w:hAnsi="Songti SC"/>
          <w:sz w:val="20"/>
          <w:szCs w:val="20"/>
          <w:u w:val="thick"/>
          <w:lang w:val="hu-HU"/>
        </w:rPr>
        <w:t>Ajánlott irodalom:</w:t>
      </w:r>
      <w:r w:rsidR="000570D2">
        <w:rPr>
          <w:rFonts w:ascii="Songti SC" w:eastAsia="Songti SC" w:hAnsi="Songti SC"/>
          <w:sz w:val="18"/>
          <w:szCs w:val="18"/>
          <w:lang w:val="hu-HU"/>
        </w:rPr>
        <w:t xml:space="preserve"> Tetszés szerinti összeállításban </w:t>
      </w:r>
      <w:r w:rsidR="00C72B53" w:rsidRPr="00B10B28">
        <w:rPr>
          <w:rFonts w:ascii="Songti SC" w:eastAsia="Songti SC" w:hAnsi="Songti SC"/>
          <w:sz w:val="18"/>
          <w:szCs w:val="18"/>
          <w:lang w:val="hu-HU"/>
        </w:rPr>
        <w:t>választ</w:t>
      </w:r>
      <w:r w:rsidR="000570D2">
        <w:rPr>
          <w:rFonts w:ascii="Songti SC" w:eastAsia="Songti SC" w:hAnsi="Songti SC"/>
          <w:sz w:val="18"/>
          <w:szCs w:val="18"/>
          <w:lang w:val="hu-HU"/>
        </w:rPr>
        <w:t xml:space="preserve">ható történelmi darabok, </w:t>
      </w:r>
      <w:r w:rsidR="008C0C4D" w:rsidRPr="00B10B28">
        <w:rPr>
          <w:rFonts w:ascii="Songti SC" w:eastAsia="Songti SC" w:hAnsi="Songti SC"/>
          <w:sz w:val="18"/>
          <w:szCs w:val="18"/>
          <w:lang w:val="hu-HU"/>
        </w:rPr>
        <w:t>a</w:t>
      </w:r>
      <w:r w:rsidR="00693787" w:rsidRPr="00B10B28">
        <w:rPr>
          <w:rFonts w:ascii="Songti SC" w:eastAsia="Songti SC" w:hAnsi="Songti SC"/>
          <w:sz w:val="18"/>
          <w:szCs w:val="18"/>
          <w:lang w:val="hu-HU"/>
        </w:rPr>
        <w:t xml:space="preserve"> következő zeneművek </w:t>
      </w:r>
      <w:r w:rsidR="00C72B53" w:rsidRPr="00B10B28">
        <w:rPr>
          <w:rFonts w:ascii="Songti SC" w:eastAsia="Songti SC" w:hAnsi="Songti SC"/>
          <w:sz w:val="18"/>
          <w:szCs w:val="18"/>
          <w:lang w:val="hu-HU"/>
        </w:rPr>
        <w:t>közül</w:t>
      </w:r>
      <w:r w:rsidR="007E0179" w:rsidRPr="00B10B28">
        <w:rPr>
          <w:rFonts w:ascii="Songti SC" w:eastAsia="Songti SC" w:hAnsi="Songti SC"/>
          <w:sz w:val="18"/>
          <w:szCs w:val="18"/>
          <w:lang w:val="hu-HU"/>
        </w:rPr>
        <w:t>:</w:t>
      </w:r>
    </w:p>
    <w:p w:rsidR="00DA5303" w:rsidRPr="00563649" w:rsidRDefault="00B77301" w:rsidP="00693787">
      <w:pPr>
        <w:pStyle w:val="Normlnywebov"/>
        <w:ind w:left="357"/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Kuruc dalok: </w:t>
      </w:r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Szól a kakas már</w:t>
      </w:r>
      <w:r w:rsidR="00F14215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- </w:t>
      </w:r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Nagy Bercsényi Miklós</w:t>
      </w:r>
      <w:r w:rsidR="00A654D3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proofErr w:type="spellStart"/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Nagymajtényi</w:t>
      </w:r>
      <w:proofErr w:type="spellEnd"/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síkon </w:t>
      </w:r>
      <w:r w:rsidR="00F14215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r w:rsidR="006A706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Hej Rákóczi, Bercsényi, Bezerédi – </w:t>
      </w:r>
      <w:r w:rsidR="00F14215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Tyukodi-nóta – </w:t>
      </w:r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Csínom Palkó, csínom Jankó </w:t>
      </w:r>
      <w:r w:rsidR="00F14215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Törökbársony süvegem - </w:t>
      </w:r>
      <w:r w:rsidR="00F14215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Fordulj kedves lovam</w:t>
      </w:r>
      <w:r w:rsidR="00F14215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- </w:t>
      </w:r>
      <w:r w:rsidR="003B7388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Krasznahorka büszke vára </w:t>
      </w:r>
    </w:p>
    <w:p w:rsidR="00DB069C" w:rsidRPr="000011B2" w:rsidRDefault="008F0231" w:rsidP="00DB069C">
      <w:pPr>
        <w:pStyle w:val="Normlnywebov"/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</w:pPr>
      <w:proofErr w:type="spellStart"/>
      <w:r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II.</w:t>
      </w:r>
      <w:r w:rsidR="00BB47BA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K</w:t>
      </w:r>
      <w:r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orcsoport</w:t>
      </w:r>
      <w:proofErr w:type="spellEnd"/>
      <w:r w:rsidR="00520295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:</w:t>
      </w:r>
      <w:r w:rsidR="00D137B5">
        <w:rPr>
          <w:rFonts w:ascii="var(--LI4Bo)" w:hAnsi="var(--LI4Bo)"/>
          <w:color w:val="0A0A0A"/>
          <w:sz w:val="21"/>
          <w:szCs w:val="21"/>
        </w:rPr>
        <w:t>2006. október 27. – 2012. október 26.</w:t>
      </w:r>
    </w:p>
    <w:p w:rsidR="004214B8" w:rsidRDefault="00B10B28" w:rsidP="004214B8">
      <w:pPr>
        <w:pStyle w:val="Normlnywebov"/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A verseny a II. </w:t>
      </w:r>
      <w:r w:rsidR="00BB47B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k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orcsoportban k</w:t>
      </w:r>
      <w:r w:rsidR="000C110F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étfordulós</w:t>
      </w:r>
      <w:r w:rsidR="00A76E2A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, a</w:t>
      </w:r>
      <w:r w:rsidR="00B77711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teljes </w:t>
      </w:r>
      <w:r w:rsidR="00BB47B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játékidő</w:t>
      </w:r>
      <w:r w:rsidR="00693787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az első és második nap esetében </w:t>
      </w:r>
      <w:r w:rsidR="00A76E2A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fordulónk</w:t>
      </w:r>
      <w:r w:rsidR="004D3961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k</w:t>
      </w:r>
      <w:r w:rsidR="00A76E2A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ént </w:t>
      </w:r>
      <w:r w:rsidR="00B77711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maximum </w:t>
      </w:r>
      <w:r w:rsidR="00A76E2A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10</w:t>
      </w:r>
      <w:r w:rsidR="00B77711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perc</w:t>
      </w:r>
      <w:r w:rsidR="00A76E2A"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.</w:t>
      </w:r>
    </w:p>
    <w:p w:rsidR="00DB069C" w:rsidRDefault="00A76E2A" w:rsidP="004214B8">
      <w:pPr>
        <w:pStyle w:val="Normlnywebov"/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775055">
        <w:rPr>
          <w:rFonts w:ascii="Songti SC" w:eastAsia="Songti SC" w:hAnsi="Songti SC"/>
          <w:sz w:val="20"/>
          <w:szCs w:val="20"/>
          <w:u w:val="thick"/>
          <w:lang w:val="hu-HU"/>
        </w:rPr>
        <w:t>Szabadon választott művek: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vagy akár több, a versenyző saját maga által választott magyar zenemű előadása, megfelelve a versenyfelhívásban előírt zenei stílusoknak.A versenyzőknek lehetőségük van szabadon választott darabként bemutatni más korcsoportok ajánlott irodalmát is. Megkérünk mindenkit a műsoridő szigorú betartására.</w:t>
      </w:r>
    </w:p>
    <w:p w:rsidR="00DB069C" w:rsidRDefault="00A76E2A" w:rsidP="00DB069C">
      <w:pPr>
        <w:pStyle w:val="Normlnywebov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B10B28">
        <w:rPr>
          <w:rFonts w:ascii="Songti SC" w:eastAsia="Songti SC" w:hAnsi="Songti SC"/>
          <w:sz w:val="20"/>
          <w:szCs w:val="20"/>
          <w:u w:val="thick"/>
          <w:lang w:val="hu-HU"/>
        </w:rPr>
        <w:t>Ajánlott irodalom: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szabadon választott darab előadása a következő zeneművek közül:</w:t>
      </w:r>
    </w:p>
    <w:p w:rsidR="00DE4B1E" w:rsidRDefault="00DB069C" w:rsidP="00DB069C">
      <w:pPr>
        <w:pStyle w:val="Normlnywebov"/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Az eredeti Rákóczi nóta 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proofErr w:type="spellStart"/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Hiekisch</w:t>
      </w:r>
      <w:proofErr w:type="spellEnd"/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Henrik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: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Kis Ábránd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- </w:t>
      </w:r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>Kodály Zoltán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: </w:t>
      </w:r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>Este a tábortűznél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r w:rsidR="000570D2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Bartók Béla</w:t>
      </w:r>
      <w:r w:rsidR="000570D2">
        <w:rPr>
          <w:rFonts w:ascii="Songti SC" w:eastAsia="Songti SC" w:hAnsi="Songti SC"/>
          <w:b/>
          <w:bCs/>
          <w:sz w:val="18"/>
          <w:szCs w:val="18"/>
          <w:lang w:val="hu-HU"/>
        </w:rPr>
        <w:t>: E</w:t>
      </w:r>
      <w:r w:rsidR="000570D2" w:rsidRPr="00563649">
        <w:rPr>
          <w:rFonts w:ascii="Songti SC" w:eastAsia="Songti SC" w:hAnsi="Songti SC"/>
          <w:b/>
          <w:bCs/>
          <w:sz w:val="18"/>
          <w:szCs w:val="18"/>
          <w:lang w:val="hu-HU"/>
        </w:rPr>
        <w:t>ste a székelyeknél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–</w:t>
      </w:r>
    </w:p>
    <w:p w:rsidR="00DB069C" w:rsidRDefault="00DB069C" w:rsidP="00DB069C">
      <w:pPr>
        <w:pStyle w:val="Normlnywebov"/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proofErr w:type="spellStart"/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>Káldy</w:t>
      </w:r>
      <w:proofErr w:type="spellEnd"/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Gyula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: </w:t>
      </w:r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>Virá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>g dalok</w:t>
      </w:r>
      <w:r w:rsidR="00413A31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proofErr w:type="spellStart"/>
      <w:r w:rsidR="00413A31">
        <w:rPr>
          <w:rFonts w:ascii="Songti SC" w:eastAsia="Songti SC" w:hAnsi="Songti SC"/>
          <w:b/>
          <w:bCs/>
          <w:sz w:val="18"/>
          <w:szCs w:val="18"/>
          <w:lang w:val="hu-HU"/>
        </w:rPr>
        <w:t>Ruthén</w:t>
      </w:r>
      <w:proofErr w:type="spellEnd"/>
      <w:r w:rsidR="00413A31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Rákóczi-nóta - </w:t>
      </w:r>
      <w:proofErr w:type="spellStart"/>
      <w:r w:rsidR="00BE06E1">
        <w:rPr>
          <w:rFonts w:ascii="Songti SC" w:eastAsia="Songti SC" w:hAnsi="Songti SC"/>
          <w:b/>
          <w:bCs/>
          <w:sz w:val="18"/>
          <w:szCs w:val="18"/>
          <w:lang w:val="hu-HU"/>
        </w:rPr>
        <w:t>Keresztury-Albert</w:t>
      </w:r>
      <w:proofErr w:type="spellEnd"/>
      <w:r w:rsidR="00BE06E1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Zsolt: A juhász álma</w:t>
      </w:r>
    </w:p>
    <w:p w:rsidR="00DB069C" w:rsidRPr="00520295" w:rsidRDefault="00331D7C" w:rsidP="00DB069C">
      <w:pPr>
        <w:pStyle w:val="Normlnywebov"/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</w:pPr>
      <w:r w:rsidRPr="00520295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III.Korcsoport</w:t>
      </w:r>
      <w:r w:rsidR="00520295" w:rsidRPr="00520295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 xml:space="preserve">: </w:t>
      </w:r>
      <w:r w:rsidR="00D137B5">
        <w:rPr>
          <w:rFonts w:ascii="var(--LI4Bo)" w:hAnsi="var(--LI4Bo)"/>
          <w:color w:val="0A0A0A"/>
          <w:sz w:val="21"/>
          <w:szCs w:val="21"/>
        </w:rPr>
        <w:t>1996. október 27. – 2006. október 26.</w:t>
      </w:r>
    </w:p>
    <w:p w:rsidR="00520295" w:rsidRDefault="00BB47BA" w:rsidP="00520295">
      <w:pPr>
        <w:pStyle w:val="Normlnywebov"/>
        <w:jc w:val="center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lastRenderedPageBreak/>
        <w:t>A verseny a II</w:t>
      </w:r>
      <w:r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I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. Korcsoportban kétfordulós, a teljes </w:t>
      </w:r>
      <w:r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játékidő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az első és második nap esetében fordulónk</w:t>
      </w:r>
      <w:r w:rsidR="004D3961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k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ént maximum </w:t>
      </w:r>
      <w:r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12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perc.</w:t>
      </w:r>
    </w:p>
    <w:p w:rsidR="00520295" w:rsidRDefault="00BB47BA" w:rsidP="00520295">
      <w:pPr>
        <w:pStyle w:val="Normlnywebov"/>
        <w:rPr>
          <w:rFonts w:ascii="Songti SC" w:eastAsia="Songti SC" w:hAnsi="Songti SC"/>
          <w:b/>
          <w:bCs/>
          <w:sz w:val="28"/>
          <w:szCs w:val="28"/>
          <w:lang w:val="hu-HU"/>
        </w:rPr>
      </w:pPr>
      <w:r w:rsidRPr="00775055">
        <w:rPr>
          <w:rFonts w:ascii="Songti SC" w:eastAsia="Songti SC" w:hAnsi="Songti SC"/>
          <w:sz w:val="20"/>
          <w:szCs w:val="20"/>
          <w:u w:val="thick"/>
          <w:lang w:val="hu-HU"/>
        </w:rPr>
        <w:t>Szabadon választott művek: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vagy akár több, a versenyző saját maga által választott magyar zenemű előadása, megfelelve a versenyfelhívásban előírt zenei stílusoknak. A versenyzőknek lehetőségük van szabadon választott darabként bemutatni más korcsoportok ajánlott irodalmát is. Megkérünk mindenkit a műsoridő szigorú betartására.</w:t>
      </w:r>
    </w:p>
    <w:p w:rsidR="00BB47BA" w:rsidRDefault="00BB47BA" w:rsidP="00520295">
      <w:pPr>
        <w:pStyle w:val="Normlnywebov"/>
        <w:rPr>
          <w:rFonts w:ascii="Songti SC" w:eastAsia="Songti SC" w:hAnsi="Songti SC"/>
          <w:sz w:val="18"/>
          <w:szCs w:val="18"/>
          <w:lang w:val="hu-HU"/>
        </w:rPr>
      </w:pPr>
      <w:r w:rsidRPr="00B10B28">
        <w:rPr>
          <w:rFonts w:ascii="Songti SC" w:eastAsia="Songti SC" w:hAnsi="Songti SC"/>
          <w:sz w:val="20"/>
          <w:szCs w:val="20"/>
          <w:u w:val="thick"/>
          <w:lang w:val="hu-HU"/>
        </w:rPr>
        <w:t>Ajánlott irodalom: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szabadon választott darab előadása a következő zeneművek közül:</w:t>
      </w:r>
    </w:p>
    <w:p w:rsidR="00520295" w:rsidRDefault="00520295" w:rsidP="00520295">
      <w:pPr>
        <w:pStyle w:val="Normlnywebov"/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BB47BA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Az eredeti Rákóczi nóta 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Bihari János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: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Bercsényi nótája 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Cserebogár, sárga cserebogár 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>-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Kodály Zoltán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: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>Kállai kettős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–Bartók Béla: Három csíkmegyei népdal - </w:t>
      </w:r>
      <w:proofErr w:type="spellStart"/>
      <w:r w:rsidR="00BE06E1">
        <w:rPr>
          <w:rFonts w:ascii="Songti SC" w:eastAsia="Songti SC" w:hAnsi="Songti SC"/>
          <w:b/>
          <w:bCs/>
          <w:sz w:val="18"/>
          <w:szCs w:val="18"/>
          <w:lang w:val="hu-HU"/>
        </w:rPr>
        <w:t>Keresztury-Albert</w:t>
      </w:r>
      <w:proofErr w:type="spellEnd"/>
      <w:r w:rsidR="00BE06E1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Zsolt: Szatmári táncok</w:t>
      </w:r>
    </w:p>
    <w:p w:rsidR="00D137B5" w:rsidRDefault="00331D7C" w:rsidP="00D137B5">
      <w:pPr>
        <w:rPr>
          <w:rFonts w:ascii="var(--LI4Bo)" w:hAnsi="var(--LI4Bo)"/>
          <w:color w:val="0A0A0A"/>
          <w:sz w:val="21"/>
          <w:szCs w:val="21"/>
        </w:rPr>
      </w:pPr>
      <w:proofErr w:type="spellStart"/>
      <w:r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IV.Korcsoport</w:t>
      </w:r>
      <w:proofErr w:type="spellEnd"/>
      <w:r w:rsidR="00520295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:</w:t>
      </w:r>
      <w:r w:rsidR="00D137B5">
        <w:rPr>
          <w:rFonts w:ascii="var(--LI4Bo)" w:hAnsi="var(--LI4Bo)"/>
          <w:color w:val="0A0A0A"/>
          <w:sz w:val="21"/>
          <w:szCs w:val="21"/>
        </w:rPr>
        <w:t>1976. október 27. – 1996. október 26.</w:t>
      </w:r>
    </w:p>
    <w:p w:rsidR="00520295" w:rsidRDefault="00BB47BA" w:rsidP="00D137B5">
      <w:pPr>
        <w:pStyle w:val="Normlnywebov"/>
        <w:jc w:val="center"/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</w:pP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A verseny a I</w:t>
      </w:r>
      <w:r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V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. Korcsoportban kétfordulós, a teljes </w:t>
      </w:r>
      <w:r w:rsidR="00B91450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játékidő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az első és második nap esetében fordulónk</w:t>
      </w:r>
      <w:r w:rsidR="004D3961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k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ént maximum </w:t>
      </w:r>
      <w:r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1</w:t>
      </w:r>
      <w:r w:rsidR="00BA1D63"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5</w:t>
      </w:r>
      <w:r w:rsidRPr="00A76E2A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perc.</w:t>
      </w:r>
    </w:p>
    <w:p w:rsidR="00520295" w:rsidRDefault="00BB47BA" w:rsidP="00520295">
      <w:pPr>
        <w:pStyle w:val="Normlnywebov"/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</w:pPr>
      <w:r w:rsidRPr="00775055">
        <w:rPr>
          <w:rFonts w:ascii="Songti SC" w:eastAsia="Songti SC" w:hAnsi="Songti SC"/>
          <w:sz w:val="20"/>
          <w:szCs w:val="20"/>
          <w:u w:val="thick"/>
          <w:lang w:val="hu-HU"/>
        </w:rPr>
        <w:t>Szabadon választott művek: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vagy akár több, a versenyző saját maga által választott magyar zenemű előadása, megfelelve a versenyfelhívásban előírt zenei stílusoknak. A versenyzőknek lehetőségük van szabadon választott darabként bemutatni más korcsoportok ajánlott irodalmát is. Megkérünk mindenkit a műsoridő szigorú betartására.</w:t>
      </w:r>
    </w:p>
    <w:p w:rsidR="00BB47BA" w:rsidRDefault="00BB47BA" w:rsidP="00520295">
      <w:pPr>
        <w:pStyle w:val="Normlnywebov"/>
        <w:rPr>
          <w:rFonts w:ascii="Songti SC" w:eastAsia="Songti SC" w:hAnsi="Songti SC"/>
          <w:sz w:val="18"/>
          <w:szCs w:val="18"/>
          <w:lang w:val="hu-HU"/>
        </w:rPr>
      </w:pPr>
      <w:r w:rsidRPr="00B10B28">
        <w:rPr>
          <w:rFonts w:ascii="Songti SC" w:eastAsia="Songti SC" w:hAnsi="Songti SC"/>
          <w:sz w:val="20"/>
          <w:szCs w:val="20"/>
          <w:u w:val="thick"/>
          <w:lang w:val="hu-HU"/>
        </w:rPr>
        <w:t>Ajánlott irodalom: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szabadon választott darab előadása a következő zeneművek közül:</w:t>
      </w:r>
    </w:p>
    <w:p w:rsidR="00520295" w:rsidRDefault="00520295" w:rsidP="00A20AD9">
      <w:pPr>
        <w:pStyle w:val="Normlnywebov"/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8C68E9">
        <w:rPr>
          <w:rFonts w:ascii="Songti SC" w:eastAsia="Songti SC" w:hAnsi="Songti SC"/>
          <w:b/>
          <w:bCs/>
          <w:sz w:val="18"/>
          <w:szCs w:val="18"/>
          <w:lang w:val="hu-HU"/>
        </w:rPr>
        <w:t>Az eredeti Rákóczi nóta</w:t>
      </w:r>
      <w:r w:rsidR="00752D42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(</w:t>
      </w:r>
      <w:r w:rsidR="00DE4B1E">
        <w:rPr>
          <w:rFonts w:ascii="Songti SC" w:eastAsia="Songti SC" w:hAnsi="Songti SC"/>
          <w:b/>
          <w:bCs/>
          <w:sz w:val="18"/>
          <w:szCs w:val="18"/>
          <w:lang w:val="hu-HU"/>
        </w:rPr>
        <w:t>IV. korcsoportban egy hanggal lejjebb játszandó</w:t>
      </w:r>
      <w:r w:rsidR="00752D42">
        <w:rPr>
          <w:rFonts w:ascii="Songti SC" w:eastAsia="Songti SC" w:hAnsi="Songti SC"/>
          <w:b/>
          <w:bCs/>
          <w:sz w:val="18"/>
          <w:szCs w:val="18"/>
          <w:lang w:val="hu-HU"/>
        </w:rPr>
        <w:t>)</w:t>
      </w:r>
      <w:r w:rsidRPr="008C68E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- saját kadenciával (maximum 1 perc) a zeneműhöz kapcsolódó hangvételben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r w:rsidRPr="008C68E9">
        <w:rPr>
          <w:rFonts w:ascii="Songti SC" w:eastAsia="Songti SC" w:hAnsi="Songti SC"/>
          <w:b/>
          <w:bCs/>
          <w:sz w:val="18"/>
          <w:szCs w:val="18"/>
          <w:lang w:val="hu-HU"/>
        </w:rPr>
        <w:t>Weiner Leó: Búsuló juhász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Weiner Leó: </w:t>
      </w:r>
      <w:r w:rsidRPr="008C68E9">
        <w:rPr>
          <w:rFonts w:ascii="Songti SC" w:eastAsia="Songti SC" w:hAnsi="Songti SC"/>
          <w:b/>
          <w:bCs/>
          <w:sz w:val="18"/>
          <w:szCs w:val="18"/>
          <w:lang w:val="hu-HU"/>
        </w:rPr>
        <w:t>Csűrdöngölő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proofErr w:type="spellStart"/>
      <w:r>
        <w:rPr>
          <w:rFonts w:ascii="Songti SC" w:eastAsia="Songti SC" w:hAnsi="Songti SC"/>
          <w:b/>
          <w:bCs/>
          <w:sz w:val="18"/>
          <w:szCs w:val="18"/>
          <w:lang w:val="hu-HU"/>
        </w:rPr>
        <w:t>Jager</w:t>
      </w:r>
      <w:proofErr w:type="spellEnd"/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Vilmos: </w:t>
      </w:r>
      <w:r w:rsidRPr="00BB47BA">
        <w:rPr>
          <w:rFonts w:ascii="Songti SC" w:eastAsia="Songti SC" w:hAnsi="Songti SC"/>
          <w:b/>
          <w:bCs/>
          <w:sz w:val="18"/>
          <w:szCs w:val="18"/>
          <w:lang w:val="hu-HU"/>
        </w:rPr>
        <w:t>Sátoros nóta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- </w:t>
      </w:r>
      <w:proofErr w:type="spellStart"/>
      <w:r w:rsidRPr="00BB47BA">
        <w:rPr>
          <w:rFonts w:ascii="Songti SC" w:eastAsia="Songti SC" w:hAnsi="Songti SC"/>
          <w:b/>
          <w:bCs/>
          <w:sz w:val="18"/>
          <w:szCs w:val="18"/>
          <w:lang w:val="hu-HU"/>
        </w:rPr>
        <w:t>Kossovits</w:t>
      </w:r>
      <w:proofErr w:type="spellEnd"/>
      <w:r w:rsidRPr="00BB47BA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József: Lassú magyar</w:t>
      </w:r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</w:t>
      </w:r>
      <w:proofErr w:type="spellStart"/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>-Kókai</w:t>
      </w:r>
      <w:proofErr w:type="spellEnd"/>
      <w:r w:rsidR="00A20AD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Rezső: Négy magyar tánc, Verbunkos</w:t>
      </w:r>
      <w:r w:rsidR="004E1262">
        <w:rPr>
          <w:rFonts w:ascii="Songti SC" w:eastAsia="Songti SC" w:hAnsi="Songti SC"/>
          <w:b/>
          <w:bCs/>
          <w:sz w:val="18"/>
          <w:szCs w:val="18"/>
          <w:lang w:val="hu-HU"/>
        </w:rPr>
        <w:t>–</w:t>
      </w:r>
      <w:proofErr w:type="spellStart"/>
      <w:r w:rsidR="004E1262">
        <w:rPr>
          <w:rFonts w:ascii="Songti SC" w:eastAsia="Songti SC" w:hAnsi="Songti SC"/>
          <w:b/>
          <w:bCs/>
          <w:sz w:val="18"/>
          <w:szCs w:val="18"/>
          <w:lang w:val="hu-HU"/>
        </w:rPr>
        <w:t>Keresztury-Albert</w:t>
      </w:r>
      <w:proofErr w:type="spellEnd"/>
      <w:r w:rsidR="004E1262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 Zsolt: Délibábos Délvidék- </w:t>
      </w:r>
      <w:r w:rsidR="00BE06E1" w:rsidRPr="00A20AD9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Botos Gergely: </w:t>
      </w:r>
      <w:proofErr w:type="spellStart"/>
      <w:r w:rsidR="00BE06E1" w:rsidRPr="00A20AD9">
        <w:rPr>
          <w:rFonts w:ascii="Songti SC" w:eastAsia="Songti SC" w:hAnsi="Songti SC"/>
          <w:b/>
          <w:bCs/>
          <w:sz w:val="18"/>
          <w:szCs w:val="18"/>
          <w:lang w:val="hu-HU"/>
        </w:rPr>
        <w:t>Mémoire</w:t>
      </w:r>
      <w:proofErr w:type="spellEnd"/>
    </w:p>
    <w:p w:rsidR="00520295" w:rsidRPr="000011B2" w:rsidRDefault="00E02C62" w:rsidP="00520295">
      <w:pPr>
        <w:pStyle w:val="Normlnywebov"/>
        <w:rPr>
          <w:rFonts w:ascii="Songti SC" w:eastAsia="Songti SC" w:hAnsi="Songti SC"/>
          <w:b/>
          <w:bCs/>
          <w:sz w:val="18"/>
          <w:szCs w:val="18"/>
          <w:u w:val="single"/>
          <w:lang w:val="hu-HU"/>
        </w:rPr>
      </w:pPr>
      <w:r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>V.Korcsoport</w:t>
      </w:r>
      <w:r w:rsidR="00520295" w:rsidRPr="000011B2">
        <w:rPr>
          <w:rFonts w:ascii="Songti SC" w:eastAsia="Songti SC" w:hAnsi="Songti SC"/>
          <w:b/>
          <w:bCs/>
          <w:sz w:val="28"/>
          <w:szCs w:val="28"/>
          <w:u w:val="single"/>
          <w:lang w:val="hu-HU"/>
        </w:rPr>
        <w:t xml:space="preserve">: </w:t>
      </w:r>
      <w:r w:rsidR="00D137B5">
        <w:rPr>
          <w:rFonts w:ascii="var(--LI4Bo)" w:hAnsi="var(--LI4Bo)"/>
          <w:color w:val="0A0A0A"/>
          <w:sz w:val="21"/>
          <w:szCs w:val="21"/>
        </w:rPr>
        <w:t>1976. október 26. előtt születettek</w:t>
      </w:r>
    </w:p>
    <w:p w:rsidR="00520295" w:rsidRDefault="00BB47BA" w:rsidP="00520295">
      <w:pPr>
        <w:pStyle w:val="Normlnywebov"/>
        <w:jc w:val="center"/>
        <w:rPr>
          <w:rFonts w:ascii="Songti SC" w:eastAsia="Songti SC" w:hAnsi="Songti SC"/>
          <w:b/>
          <w:bCs/>
          <w:sz w:val="18"/>
          <w:szCs w:val="18"/>
          <w:lang w:val="hu-HU"/>
        </w:rPr>
      </w:pPr>
      <w:r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A verseny az V.korcsoportban egy fordulós</w:t>
      </w:r>
      <w:r w:rsidRPr="000C110F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, a teljes </w:t>
      </w:r>
      <w:r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>játékidő</w:t>
      </w:r>
      <w:r w:rsidRPr="000C110F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maximum </w:t>
      </w:r>
      <w:r>
        <w:rPr>
          <w:rFonts w:ascii="Songti SC" w:eastAsia="Songti SC" w:hAnsi="Songti SC"/>
          <w:b/>
          <w:bCs/>
          <w:sz w:val="28"/>
          <w:szCs w:val="28"/>
          <w:u w:val="thick"/>
          <w:lang w:val="hu-HU"/>
        </w:rPr>
        <w:t>9</w:t>
      </w:r>
      <w:r w:rsidRPr="000C110F">
        <w:rPr>
          <w:rFonts w:ascii="Songti SC" w:eastAsia="Songti SC" w:hAnsi="Songti SC"/>
          <w:b/>
          <w:bCs/>
          <w:sz w:val="22"/>
          <w:szCs w:val="22"/>
          <w:u w:val="thick"/>
          <w:lang w:val="hu-HU"/>
        </w:rPr>
        <w:t xml:space="preserve"> perc.</w:t>
      </w:r>
    </w:p>
    <w:p w:rsidR="00520295" w:rsidRDefault="00BB47BA" w:rsidP="00520295">
      <w:pPr>
        <w:pStyle w:val="Normlnywebov"/>
        <w:rPr>
          <w:rFonts w:ascii="Songti SC" w:eastAsia="Songti SC" w:hAnsi="Songti SC"/>
          <w:b/>
          <w:bCs/>
          <w:sz w:val="18"/>
          <w:szCs w:val="18"/>
          <w:lang w:val="hu-HU"/>
        </w:rPr>
      </w:pPr>
      <w:r w:rsidRPr="00775055">
        <w:rPr>
          <w:rFonts w:ascii="Songti SC" w:eastAsia="Songti SC" w:hAnsi="Songti SC"/>
          <w:sz w:val="20"/>
          <w:szCs w:val="20"/>
          <w:u w:val="thick"/>
          <w:lang w:val="hu-HU"/>
        </w:rPr>
        <w:t>Szabadon választott művek: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vagy akár több, a versenyző saját maga által választott magyar zenemű előadása, megfelelve a versenyfelhívásban előírt zenei stílusoknak. A versenyzőknek lehetőségük van szabadon választott darabként bemutatni más korcsoportok ajánlott irodalmát is. Megkérünk mindenkit a műsoridő szigorú betartására.</w:t>
      </w:r>
    </w:p>
    <w:p w:rsidR="00BB47BA" w:rsidRDefault="00BB47BA" w:rsidP="00520295">
      <w:pPr>
        <w:pStyle w:val="Normlnywebov"/>
        <w:rPr>
          <w:rFonts w:ascii="Songti SC" w:eastAsia="Songti SC" w:hAnsi="Songti SC"/>
          <w:sz w:val="18"/>
          <w:szCs w:val="18"/>
          <w:lang w:val="hu-HU"/>
        </w:rPr>
      </w:pPr>
      <w:r w:rsidRPr="00B10B28">
        <w:rPr>
          <w:rFonts w:ascii="Songti SC" w:eastAsia="Songti SC" w:hAnsi="Songti SC"/>
          <w:sz w:val="20"/>
          <w:szCs w:val="20"/>
          <w:u w:val="thick"/>
          <w:lang w:val="hu-HU"/>
        </w:rPr>
        <w:t>Ajánlott irodalom:</w:t>
      </w:r>
      <w:r w:rsidRPr="00B10B28">
        <w:rPr>
          <w:rFonts w:ascii="Songti SC" w:eastAsia="Songti SC" w:hAnsi="Songti SC"/>
          <w:sz w:val="18"/>
          <w:szCs w:val="18"/>
          <w:lang w:val="hu-HU"/>
        </w:rPr>
        <w:t>Egy szabadon választott darab előadása a következő zeneművek közül:</w:t>
      </w:r>
    </w:p>
    <w:p w:rsidR="00520295" w:rsidRDefault="00520295" w:rsidP="00520295">
      <w:pPr>
        <w:pStyle w:val="Normlnywebov"/>
        <w:jc w:val="center"/>
        <w:rPr>
          <w:rFonts w:ascii="Songti SC" w:eastAsia="Songti SC" w:hAnsi="Songti SC"/>
          <w:sz w:val="18"/>
          <w:szCs w:val="18"/>
          <w:lang w:val="hu-HU"/>
        </w:rPr>
      </w:pP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Messze, messze Rodostóban - </w:t>
      </w:r>
      <w:r w:rsidRPr="00DA5303"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A kuruc pikulás dala 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 xml:space="preserve">- </w:t>
      </w:r>
      <w:r w:rsidRPr="00B10B28">
        <w:rPr>
          <w:rFonts w:ascii="Songti SC" w:eastAsia="Songti SC" w:hAnsi="Songti SC"/>
          <w:b/>
          <w:bCs/>
          <w:sz w:val="18"/>
          <w:szCs w:val="18"/>
          <w:lang w:val="hu-HU"/>
        </w:rPr>
        <w:t>Kacsóh Pongrác - Rákóczi megtérése</w:t>
      </w:r>
      <w:r>
        <w:rPr>
          <w:rFonts w:ascii="Songti SC" w:eastAsia="Songti SC" w:hAnsi="Songti SC"/>
          <w:b/>
          <w:bCs/>
          <w:sz w:val="18"/>
          <w:szCs w:val="18"/>
          <w:lang w:val="hu-HU"/>
        </w:rPr>
        <w:t>-Ne sírj ne sírj Kossuth Lajos</w:t>
      </w:r>
    </w:p>
    <w:p w:rsidR="00B01728" w:rsidRPr="002D6953" w:rsidRDefault="00B01728" w:rsidP="002D6953">
      <w:pPr>
        <w:spacing w:line="360" w:lineRule="auto"/>
        <w:rPr>
          <w:rFonts w:ascii="Songti SC" w:eastAsia="Songti SC" w:hAnsi="Songti SC"/>
          <w:b/>
          <w:bCs/>
          <w:sz w:val="32"/>
          <w:szCs w:val="32"/>
          <w:u w:val="single"/>
          <w:lang w:val="hu-HU"/>
        </w:rPr>
        <w:sectPr w:rsidR="00B01728" w:rsidRPr="002D6953" w:rsidSect="007235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6F5B" w:rsidRDefault="003B6F5B" w:rsidP="00F04478">
      <w:pPr>
        <w:rPr>
          <w:lang w:val="hu-HU"/>
        </w:rPr>
        <w:sectPr w:rsidR="003B6F5B" w:rsidSect="003B6F5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0FB5" w:rsidRDefault="00520FB5" w:rsidP="00CC319D">
      <w:pPr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</w:pPr>
    </w:p>
    <w:p w:rsidR="00B91450" w:rsidRDefault="00A072CD" w:rsidP="00DE4B1E">
      <w:pPr>
        <w:jc w:val="center"/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</w:pPr>
      <w:r w:rsidRPr="00A072CD"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  <w:t>Díjak</w:t>
      </w:r>
    </w:p>
    <w:p w:rsidR="005B0F37" w:rsidRDefault="000F15ED" w:rsidP="00DE4B1E">
      <w:pPr>
        <w:jc w:val="center"/>
        <w:rPr>
          <w:rFonts w:ascii="Songti SC" w:eastAsia="Songti SC" w:hAnsi="Songti SC"/>
          <w:color w:val="0A0A0A"/>
          <w:sz w:val="20"/>
          <w:szCs w:val="20"/>
        </w:rPr>
      </w:pPr>
      <w:r w:rsidRPr="000F15ED">
        <w:rPr>
          <w:rFonts w:ascii="Songti SC" w:eastAsia="Songti SC" w:hAnsi="Songti SC"/>
          <w:color w:val="0A0A0A"/>
          <w:sz w:val="20"/>
          <w:szCs w:val="20"/>
        </w:rPr>
        <w:t xml:space="preserve">A zsűri döntése alapján a korcsoportok győztesei az alábbi értékes hangszereket </w:t>
      </w:r>
      <w:r w:rsidR="00CC319D">
        <w:rPr>
          <w:rFonts w:ascii="Songti SC" w:eastAsia="Songti SC" w:hAnsi="Songti SC"/>
          <w:color w:val="0A0A0A"/>
          <w:sz w:val="20"/>
          <w:szCs w:val="20"/>
          <w:lang w:val="hu-HU"/>
        </w:rPr>
        <w:t xml:space="preserve">és díjakat </w:t>
      </w:r>
      <w:r w:rsidRPr="000F15ED">
        <w:rPr>
          <w:rFonts w:ascii="Songti SC" w:eastAsia="Songti SC" w:hAnsi="Songti SC"/>
          <w:color w:val="0A0A0A"/>
          <w:sz w:val="20"/>
          <w:szCs w:val="20"/>
        </w:rPr>
        <w:t>nyerik el:</w:t>
      </w:r>
    </w:p>
    <w:p w:rsidR="000F15ED" w:rsidRPr="00957C72" w:rsidRDefault="005B0F37" w:rsidP="00957C72">
      <w:pPr>
        <w:jc w:val="center"/>
        <w:rPr>
          <w:rFonts w:ascii="Songti SC" w:eastAsia="Songti SC" w:hAnsi="Songti SC"/>
          <w:color w:val="0A0A0A"/>
          <w:sz w:val="20"/>
          <w:szCs w:val="20"/>
          <w:lang w:val="hu-HU"/>
        </w:rPr>
      </w:pPr>
      <w:r w:rsidRPr="000F15ED">
        <w:rPr>
          <w:rFonts w:ascii="Songti SC" w:eastAsia="Songti SC" w:hAnsi="Songti SC"/>
          <w:color w:val="0A0A0A"/>
          <w:sz w:val="20"/>
          <w:szCs w:val="20"/>
        </w:rPr>
        <w:t>KIEMELT HANGSZERJUTALMA</w:t>
      </w:r>
      <w:r>
        <w:rPr>
          <w:rFonts w:ascii="Songti SC" w:eastAsia="Songti SC" w:hAnsi="Songti SC"/>
          <w:color w:val="0A0A0A"/>
          <w:sz w:val="20"/>
          <w:szCs w:val="20"/>
          <w:lang w:val="hu-HU"/>
        </w:rPr>
        <w:t>K ÉS TOVÁBBI ÉRTÉKES DÍJAK</w:t>
      </w:r>
    </w:p>
    <w:p w:rsidR="006C036E" w:rsidRP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apple-converted-space"/>
          <w:rFonts w:ascii="Songti SC" w:eastAsia="Songti SC" w:hAnsi="Songti SC"/>
          <w:color w:val="0A0A0A"/>
          <w:sz w:val="28"/>
          <w:szCs w:val="28"/>
          <w:u w:val="single"/>
        </w:rPr>
      </w:pPr>
      <w:r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</w:rPr>
        <w:lastRenderedPageBreak/>
        <w:t>I. korcsoport fődíja:</w:t>
      </w:r>
    </w:p>
    <w:p w:rsid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Fonts w:ascii="Songti SC" w:eastAsia="Songti SC" w:hAnsi="Songti SC"/>
          <w:color w:val="0A0A0A"/>
          <w:sz w:val="20"/>
          <w:szCs w:val="20"/>
          <w:u w:val="single"/>
        </w:rPr>
      </w:pPr>
      <w:r w:rsidRPr="00A70DFE">
        <w:rPr>
          <w:rStyle w:val="t286pc"/>
          <w:rFonts w:ascii="Songti SC" w:eastAsia="Songti SC" w:hAnsi="Songti SC"/>
          <w:color w:val="0A0A0A"/>
          <w:sz w:val="20"/>
          <w:szCs w:val="20"/>
          <w:u w:val="single"/>
        </w:rPr>
        <w:t>Egy</w:t>
      </w:r>
      <w:r w:rsidRPr="00A70DFE">
        <w:rPr>
          <w:rStyle w:val="apple-converted-space"/>
          <w:rFonts w:ascii="Songti SC" w:eastAsia="Songti SC" w:hAnsi="Songti SC"/>
          <w:color w:val="0A0A0A"/>
          <w:sz w:val="20"/>
          <w:szCs w:val="20"/>
          <w:u w:val="single"/>
        </w:rPr>
        <w:t> </w:t>
      </w:r>
      <w:r w:rsidRPr="00977F44">
        <w:rPr>
          <w:rStyle w:val="Siln"/>
          <w:rFonts w:ascii="Songti SC" w:eastAsia="Songti SC" w:hAnsi="Songti SC"/>
          <w:color w:val="0A0A0A"/>
          <w:u w:val="single"/>
        </w:rPr>
        <w:t>temesvári</w:t>
      </w:r>
      <w:r w:rsidRPr="00977F44">
        <w:rPr>
          <w:rStyle w:val="Siln"/>
          <w:rFonts w:ascii="Songti SC" w:eastAsia="Songti SC" w:hAnsi="Songti SC"/>
          <w:color w:val="0A0A0A"/>
          <w:u w:val="single"/>
          <w:lang w:val="hu-HU"/>
        </w:rPr>
        <w:t xml:space="preserve"> tárogató </w:t>
      </w:r>
      <w:r w:rsidRPr="00977F44">
        <w:rPr>
          <w:rStyle w:val="Siln"/>
          <w:rFonts w:ascii="Songti SC" w:eastAsia="Songti SC" w:hAnsi="Songti SC"/>
          <w:color w:val="0A0A0A"/>
          <w:u w:val="single"/>
        </w:rPr>
        <w:t>mahagóni</w:t>
      </w:r>
      <w:r w:rsidRPr="00977F44">
        <w:rPr>
          <w:rStyle w:val="Siln"/>
          <w:rFonts w:ascii="Songti SC" w:eastAsia="Songti SC" w:hAnsi="Songti SC"/>
          <w:color w:val="0A0A0A"/>
          <w:u w:val="single"/>
          <w:lang w:val="hu-HU"/>
        </w:rPr>
        <w:t xml:space="preserve"> fából</w:t>
      </w:r>
      <w:r w:rsidR="00E94E48"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  <w:t xml:space="preserve"> – </w:t>
      </w:r>
      <w:proofErr w:type="spellStart"/>
      <w:r w:rsidR="00E94E48" w:rsidRPr="00E94E48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Bendó</w:t>
      </w:r>
      <w:proofErr w:type="spellEnd"/>
      <w:r w:rsidR="00E94E48" w:rsidRPr="00E94E48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György és Szijártó József felajánlása</w:t>
      </w:r>
    </w:p>
    <w:p w:rsidR="00E94E48" w:rsidRP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apple-converted-space"/>
          <w:rFonts w:ascii="Songti SC" w:eastAsia="Songti SC" w:hAnsi="Songti SC"/>
          <w:color w:val="0A0A0A"/>
          <w:sz w:val="28"/>
          <w:szCs w:val="28"/>
          <w:u w:val="single"/>
        </w:rPr>
      </w:pPr>
      <w:r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</w:rPr>
        <w:t>II. korcsoport fődíja:</w:t>
      </w:r>
    </w:p>
    <w:p w:rsidR="00413A31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</w:pPr>
      <w:proofErr w:type="spellStart"/>
      <w:r w:rsidRPr="00A70DFE"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  <w:t>Egy</w:t>
      </w:r>
      <w:r w:rsidR="006C036E" w:rsidRPr="00977F44">
        <w:rPr>
          <w:rStyle w:val="apple-converted-space"/>
          <w:rFonts w:ascii="Songti SC" w:eastAsia="Songti SC" w:hAnsi="Songti SC"/>
          <w:b/>
          <w:bCs/>
          <w:color w:val="0A0A0A"/>
          <w:u w:val="single"/>
          <w:lang w:val="hu-HU"/>
        </w:rPr>
        <w:t>professzionális</w:t>
      </w:r>
      <w:proofErr w:type="spellEnd"/>
      <w:r w:rsidR="006C036E" w:rsidRPr="00977F44">
        <w:rPr>
          <w:rStyle w:val="apple-converted-space"/>
          <w:rFonts w:ascii="Songti SC" w:eastAsia="Songti SC" w:hAnsi="Songti SC"/>
          <w:b/>
          <w:bCs/>
          <w:color w:val="0A0A0A"/>
          <w:u w:val="single"/>
          <w:lang w:val="hu-HU"/>
        </w:rPr>
        <w:t xml:space="preserve"> </w:t>
      </w:r>
      <w:proofErr w:type="spellStart"/>
      <w:r w:rsidR="006C036E" w:rsidRPr="00977F44">
        <w:rPr>
          <w:rStyle w:val="apple-converted-space"/>
          <w:rFonts w:ascii="Songti SC" w:eastAsia="Songti SC" w:hAnsi="Songti SC"/>
          <w:b/>
          <w:bCs/>
          <w:color w:val="0A0A0A"/>
          <w:u w:val="single"/>
          <w:lang w:val="hu-HU"/>
        </w:rPr>
        <w:t>új</w:t>
      </w:r>
      <w:r w:rsidR="00413A31">
        <w:rPr>
          <w:rStyle w:val="apple-converted-space"/>
          <w:rFonts w:ascii="Songti SC" w:eastAsia="Songti SC" w:hAnsi="Songti SC"/>
          <w:b/>
          <w:bCs/>
          <w:color w:val="0A0A0A"/>
          <w:u w:val="single"/>
          <w:lang w:val="hu-HU"/>
        </w:rPr>
        <w:t>Stowasser</w:t>
      </w:r>
      <w:r w:rsidRPr="00977F44">
        <w:rPr>
          <w:rStyle w:val="t286pc"/>
          <w:rFonts w:ascii="Songti SC" w:eastAsia="Songti SC" w:hAnsi="Songti SC"/>
          <w:b/>
          <w:bCs/>
          <w:color w:val="0A0A0A"/>
          <w:u w:val="single"/>
        </w:rPr>
        <w:t>tárogató</w:t>
      </w:r>
      <w:proofErr w:type="spellEnd"/>
      <w:r w:rsidR="006C036E" w:rsidRPr="00977F44">
        <w:rPr>
          <w:rStyle w:val="t286pc"/>
          <w:rFonts w:ascii="Songti SC" w:eastAsia="Songti SC" w:hAnsi="Songti SC"/>
          <w:b/>
          <w:bCs/>
          <w:color w:val="0A0A0A"/>
          <w:u w:val="single"/>
          <w:lang w:val="hu-HU"/>
        </w:rPr>
        <w:t xml:space="preserve">paliszander </w:t>
      </w:r>
      <w:r w:rsidRPr="00977F44">
        <w:rPr>
          <w:rStyle w:val="t286pc"/>
          <w:rFonts w:ascii="Songti SC" w:eastAsia="Songti SC" w:hAnsi="Songti SC"/>
          <w:b/>
          <w:bCs/>
          <w:color w:val="0A0A0A"/>
          <w:u w:val="single"/>
          <w:lang w:val="hu-HU"/>
        </w:rPr>
        <w:t>fából</w:t>
      </w:r>
    </w:p>
    <w:p w:rsidR="00E94E48" w:rsidRP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Fonts w:ascii="Songti SC" w:eastAsia="Songti SC" w:hAnsi="Songti SC"/>
          <w:b/>
          <w:bCs/>
          <w:color w:val="0A0A0A"/>
          <w:sz w:val="28"/>
          <w:szCs w:val="28"/>
          <w:u w:val="single"/>
        </w:rPr>
      </w:pPr>
      <w:r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  <w:lang w:val="hu-HU"/>
        </w:rPr>
        <w:t>III.</w:t>
      </w:r>
      <w:r w:rsidRPr="00DE4B1E">
        <w:rPr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  <w:t xml:space="preserve"> Korcsoport fődíja:</w:t>
      </w:r>
    </w:p>
    <w:p w:rsidR="00413A31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</w:pPr>
      <w:r w:rsidRPr="00A70DFE"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  <w:t>Egy</w:t>
      </w:r>
      <w:r w:rsidRPr="00A70DFE">
        <w:rPr>
          <w:rStyle w:val="apple-converted-space"/>
          <w:rFonts w:ascii="Songti SC" w:eastAsia="Songti SC" w:hAnsi="Songti SC"/>
          <w:color w:val="0A0A0A"/>
          <w:sz w:val="20"/>
          <w:szCs w:val="20"/>
          <w:u w:val="single"/>
        </w:rPr>
        <w:t> </w:t>
      </w:r>
      <w:r w:rsidR="00977F44" w:rsidRPr="00977F44">
        <w:rPr>
          <w:rStyle w:val="apple-converted-space"/>
          <w:rFonts w:ascii="Songti SC" w:eastAsia="Songti SC" w:hAnsi="Songti SC"/>
          <w:b/>
          <w:bCs/>
          <w:color w:val="0A0A0A"/>
          <w:u w:val="single"/>
          <w:lang w:val="hu-HU"/>
        </w:rPr>
        <w:t xml:space="preserve">professzionális </w:t>
      </w:r>
      <w:proofErr w:type="spellStart"/>
      <w:r w:rsidRPr="00413A31">
        <w:rPr>
          <w:rStyle w:val="Siln"/>
          <w:rFonts w:ascii="Songti SC" w:eastAsia="Songti SC" w:hAnsi="Songti SC"/>
          <w:color w:val="0A0A0A"/>
          <w:u w:val="single"/>
        </w:rPr>
        <w:t>új</w:t>
      </w:r>
      <w:proofErr w:type="spellEnd"/>
      <w:r w:rsidRPr="00413A31">
        <w:rPr>
          <w:rStyle w:val="Siln"/>
          <w:rFonts w:ascii="Songti SC" w:eastAsia="Songti SC" w:hAnsi="Songti SC"/>
          <w:color w:val="0A0A0A"/>
          <w:u w:val="single"/>
        </w:rPr>
        <w:t xml:space="preserve"> </w:t>
      </w:r>
      <w:proofErr w:type="spellStart"/>
      <w:r w:rsidRPr="00413A31">
        <w:rPr>
          <w:rStyle w:val="Siln"/>
          <w:rFonts w:ascii="Songti SC" w:eastAsia="Songti SC" w:hAnsi="Songti SC"/>
          <w:color w:val="0A0A0A"/>
          <w:u w:val="single"/>
        </w:rPr>
        <w:t>Stowasser</w:t>
      </w:r>
      <w:proofErr w:type="spellEnd"/>
      <w:r w:rsidRPr="00977F44">
        <w:rPr>
          <w:rStyle w:val="apple-converted-space"/>
          <w:rFonts w:ascii="Songti SC" w:eastAsia="Songti SC" w:hAnsi="Songti SC"/>
          <w:b/>
          <w:bCs/>
          <w:color w:val="0A0A0A"/>
          <w:u w:val="single"/>
        </w:rPr>
        <w:t> </w:t>
      </w:r>
      <w:proofErr w:type="spellStart"/>
      <w:r w:rsidRPr="00977F44">
        <w:rPr>
          <w:rStyle w:val="t286pc"/>
          <w:rFonts w:ascii="Songti SC" w:eastAsia="Songti SC" w:hAnsi="Songti SC"/>
          <w:b/>
          <w:bCs/>
          <w:color w:val="0A0A0A"/>
          <w:u w:val="single"/>
        </w:rPr>
        <w:t>tárogató</w:t>
      </w:r>
      <w:r w:rsidRPr="00977F44">
        <w:rPr>
          <w:rStyle w:val="t286pc"/>
          <w:rFonts w:ascii="Songti SC" w:eastAsia="Songti SC" w:hAnsi="Songti SC"/>
          <w:b/>
          <w:bCs/>
          <w:color w:val="0A0A0A"/>
          <w:u w:val="single"/>
          <w:lang w:val="hu-HU"/>
        </w:rPr>
        <w:t>cocobolo</w:t>
      </w:r>
      <w:proofErr w:type="spellEnd"/>
      <w:r w:rsidRPr="00977F44">
        <w:rPr>
          <w:rStyle w:val="t286pc"/>
          <w:rFonts w:ascii="Songti SC" w:eastAsia="Songti SC" w:hAnsi="Songti SC"/>
          <w:b/>
          <w:bCs/>
          <w:color w:val="0A0A0A"/>
          <w:u w:val="single"/>
          <w:lang w:val="hu-HU"/>
        </w:rPr>
        <w:t xml:space="preserve"> fából</w:t>
      </w:r>
    </w:p>
    <w:p w:rsidR="00977F44" w:rsidRP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apple-converted-space"/>
          <w:rFonts w:ascii="Songti SC" w:eastAsia="Songti SC" w:hAnsi="Songti SC"/>
          <w:color w:val="0A0A0A"/>
          <w:sz w:val="28"/>
          <w:szCs w:val="28"/>
          <w:u w:val="single"/>
        </w:rPr>
      </w:pPr>
      <w:r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</w:rPr>
        <w:t>IV. Korcsoport</w:t>
      </w:r>
      <w:r w:rsidR="001417A3"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  <w:lang w:val="hu-HU"/>
        </w:rPr>
        <w:t>, A VERSENY FŐDÍJA</w:t>
      </w:r>
      <w:r w:rsidRPr="00DE4B1E">
        <w:rPr>
          <w:rStyle w:val="Siln"/>
          <w:rFonts w:ascii="Songti SC" w:eastAsia="Songti SC" w:hAnsi="Songti SC"/>
          <w:color w:val="0A0A0A"/>
          <w:sz w:val="28"/>
          <w:szCs w:val="28"/>
          <w:u w:val="single"/>
        </w:rPr>
        <w:t>:</w:t>
      </w:r>
    </w:p>
    <w:p w:rsidR="000F15ED" w:rsidRPr="00977F44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6"/>
          <w:szCs w:val="26"/>
          <w:u w:val="single"/>
        </w:rPr>
      </w:pPr>
      <w:r w:rsidRPr="00977F44">
        <w:rPr>
          <w:rStyle w:val="t286pc"/>
          <w:rFonts w:ascii="Songti SC" w:eastAsia="Songti SC" w:hAnsi="Songti SC"/>
          <w:b/>
          <w:bCs/>
          <w:color w:val="0A0A0A"/>
          <w:sz w:val="26"/>
          <w:szCs w:val="26"/>
          <w:u w:val="single"/>
        </w:rPr>
        <w:t>Egy 100 év feletti</w:t>
      </w:r>
      <w:r w:rsidRPr="00977F44">
        <w:rPr>
          <w:rStyle w:val="t286pc"/>
          <w:rFonts w:ascii="Songti SC" w:eastAsia="Songti SC" w:hAnsi="Songti SC"/>
          <w:b/>
          <w:bCs/>
          <w:color w:val="0A0A0A"/>
          <w:sz w:val="26"/>
          <w:szCs w:val="26"/>
          <w:u w:val="single"/>
          <w:lang w:val="hu-HU"/>
        </w:rPr>
        <w:t xml:space="preserve"> antik </w:t>
      </w:r>
      <w:r w:rsidRPr="00977F44">
        <w:rPr>
          <w:rStyle w:val="Siln"/>
          <w:rFonts w:ascii="Songti SC" w:eastAsia="Songti SC" w:hAnsi="Songti SC"/>
          <w:color w:val="0A0A0A"/>
          <w:sz w:val="26"/>
          <w:szCs w:val="26"/>
          <w:u w:val="single"/>
        </w:rPr>
        <w:t>Stowasser tárogató</w:t>
      </w:r>
      <w:r w:rsidRPr="00977F44">
        <w:rPr>
          <w:rStyle w:val="t286pc"/>
          <w:rFonts w:ascii="Songti SC" w:eastAsia="Songti SC" w:hAnsi="Songti SC"/>
          <w:b/>
          <w:bCs/>
          <w:color w:val="0A0A0A"/>
          <w:sz w:val="26"/>
          <w:szCs w:val="26"/>
          <w:u w:val="single"/>
        </w:rPr>
        <w:t xml:space="preserve"> madagaszkári rózsafából</w:t>
      </w:r>
    </w:p>
    <w:p w:rsidR="00CC319D" w:rsidRPr="00DE4B1E" w:rsidRDefault="000F15ED" w:rsidP="00DE4B1E">
      <w:pPr>
        <w:pStyle w:val="df3vjf"/>
        <w:spacing w:before="0" w:beforeAutospacing="0" w:after="180" w:afterAutospacing="0"/>
        <w:ind w:left="720"/>
        <w:jc w:val="center"/>
        <w:rPr>
          <w:rFonts w:ascii="Songti SC" w:eastAsia="Songti SC" w:hAnsi="Songti SC"/>
          <w:b/>
          <w:bCs/>
          <w:color w:val="0A0A0A"/>
          <w:sz w:val="28"/>
          <w:szCs w:val="28"/>
          <w:u w:val="single"/>
        </w:rPr>
      </w:pPr>
      <w:r w:rsidRPr="00DE4B1E">
        <w:rPr>
          <w:rStyle w:val="Siln"/>
          <w:rFonts w:ascii="Songti SC" w:eastAsia="Songti SC" w:hAnsi="Songti SC"/>
          <w:b w:val="0"/>
          <w:bCs w:val="0"/>
          <w:color w:val="0A0A0A"/>
          <w:sz w:val="28"/>
          <w:szCs w:val="28"/>
          <w:u w:val="single"/>
          <w:lang w:val="hu-HU"/>
        </w:rPr>
        <w:t>V.</w:t>
      </w:r>
      <w:r w:rsidRPr="00DE4B1E">
        <w:rPr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  <w:t>Korcsoport</w:t>
      </w:r>
      <w:r w:rsidR="005B0F37" w:rsidRPr="00DE4B1E">
        <w:rPr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  <w:t xml:space="preserve"> fődíja:</w:t>
      </w:r>
    </w:p>
    <w:p w:rsidR="00CC319D" w:rsidRDefault="00CC319D" w:rsidP="00DE4B1E">
      <w:pPr>
        <w:pStyle w:val="df3vjf"/>
        <w:spacing w:before="0" w:beforeAutospacing="0" w:after="180" w:afterAutospacing="0"/>
        <w:ind w:left="720"/>
        <w:jc w:val="center"/>
        <w:rPr>
          <w:rFonts w:ascii="Songti SC" w:eastAsia="Songti SC" w:hAnsi="Songti SC"/>
          <w:color w:val="0A0A0A"/>
          <w:sz w:val="20"/>
          <w:szCs w:val="20"/>
          <w:u w:val="single"/>
        </w:rPr>
      </w:pPr>
      <w:r>
        <w:rPr>
          <w:rFonts w:ascii="Songti SC" w:eastAsia="Songti SC" w:hAnsi="Songti SC"/>
          <w:color w:val="0A0A0A"/>
          <w:sz w:val="20"/>
          <w:szCs w:val="20"/>
          <w:u w:val="single"/>
          <w:lang w:val="hu-HU"/>
        </w:rPr>
        <w:t xml:space="preserve">Egy professzionális </w:t>
      </w:r>
      <w:r w:rsidR="005B0F37" w:rsidRPr="00A70DFE">
        <w:rPr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tárogató hangszertok</w:t>
      </w:r>
      <w:r>
        <w:rPr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a </w:t>
      </w:r>
      <w:proofErr w:type="spellStart"/>
      <w:r>
        <w:rPr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HorvArt</w:t>
      </w:r>
      <w:proofErr w:type="spellEnd"/>
      <w:r>
        <w:rPr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Bőrmanufaktúra, Horváth Péter tárogatóművész felajánlása</w:t>
      </w:r>
    </w:p>
    <w:p w:rsidR="00CC319D" w:rsidRPr="00DE4B1E" w:rsidRDefault="00CC319D" w:rsidP="0099280A">
      <w:pPr>
        <w:pStyle w:val="df3vjf"/>
        <w:spacing w:before="0" w:beforeAutospacing="0" w:after="180" w:afterAutospacing="0"/>
        <w:jc w:val="center"/>
        <w:rPr>
          <w:rStyle w:val="t286pc"/>
          <w:rFonts w:ascii="Songti SC" w:eastAsia="Songti SC" w:hAnsi="Songti SC"/>
          <w:b/>
          <w:bCs/>
          <w:color w:val="0A0A0A"/>
          <w:sz w:val="28"/>
          <w:szCs w:val="28"/>
          <w:lang w:val="hu-HU"/>
        </w:rPr>
      </w:pPr>
      <w:r w:rsidRPr="00DE4B1E">
        <w:rPr>
          <w:rStyle w:val="t286pc"/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  <w:t>Legjobb szólista díj:</w:t>
      </w:r>
    </w:p>
    <w:p w:rsidR="00CC319D" w:rsidRDefault="00CC319D" w:rsidP="0099280A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</w:pPr>
      <w:r w:rsidRPr="00CC319D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Tárogató szólistaként f</w:t>
      </w:r>
      <w:r w:rsidRPr="00CC319D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</w:rPr>
        <w:t xml:space="preserve">ellépési lehetőség </w:t>
      </w:r>
      <w:r w:rsidRPr="006C036E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</w:rPr>
        <w:t xml:space="preserve">a </w:t>
      </w:r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lang w:val="hu-HU"/>
        </w:rPr>
        <w:t xml:space="preserve">sátoraljaújhelyi </w:t>
      </w:r>
      <w:r w:rsidRPr="00CC319D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</w:rPr>
        <w:t>Lavotta János Kamarazenekarral</w:t>
      </w:r>
    </w:p>
    <w:p w:rsidR="00A70DFE" w:rsidRPr="001417A3" w:rsidRDefault="00CC319D" w:rsidP="0099280A">
      <w:pPr>
        <w:pStyle w:val="df3vjf"/>
        <w:spacing w:before="0" w:beforeAutospacing="0" w:after="180" w:afterAutospacing="0"/>
        <w:ind w:left="720"/>
        <w:jc w:val="center"/>
        <w:rPr>
          <w:rFonts w:ascii="Songti SC" w:eastAsia="Songti SC" w:hAnsi="Songti SC"/>
          <w:color w:val="0A0A0A"/>
          <w:sz w:val="20"/>
          <w:szCs w:val="20"/>
          <w:lang w:val="hu-HU"/>
        </w:rPr>
      </w:pPr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Dombóvári János</w:t>
      </w:r>
      <w:r w:rsid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, a kamarazenekar vezetőjének</w:t>
      </w:r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felajánlása</w:t>
      </w:r>
      <w:r w:rsidR="001417A3">
        <w:rPr>
          <w:rStyle w:val="t286pc"/>
          <w:rFonts w:ascii="Songti SC" w:eastAsia="Songti SC" w:hAnsi="Songti SC"/>
          <w:color w:val="0A0A0A"/>
          <w:sz w:val="20"/>
          <w:szCs w:val="20"/>
          <w:lang w:val="hu-HU"/>
        </w:rPr>
        <w:t>.</w:t>
      </w:r>
    </w:p>
    <w:p w:rsidR="001417A3" w:rsidRPr="00957C72" w:rsidRDefault="00957C72" w:rsidP="00DE4B1E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</w:pPr>
      <w:r w:rsidRPr="00957C72">
        <w:rPr>
          <w:rStyle w:val="t286pc"/>
          <w:rFonts w:ascii="Songti SC" w:eastAsia="Songti SC" w:hAnsi="Songti SC"/>
          <w:b/>
          <w:bCs/>
          <w:color w:val="0A0A0A"/>
          <w:sz w:val="28"/>
          <w:szCs w:val="28"/>
          <w:u w:val="single"/>
          <w:lang w:val="hu-HU"/>
        </w:rPr>
        <w:t>Legjobb népzenei szólista díj:</w:t>
      </w:r>
    </w:p>
    <w:p w:rsidR="00957C72" w:rsidRDefault="00957C72" w:rsidP="0099280A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</w:pPr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Tárogató szólistaként fellépési lehetőség Csehországban, </w:t>
      </w:r>
      <w:proofErr w:type="spellStart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Schunda</w:t>
      </w:r>
      <w:proofErr w:type="spellEnd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Vencel József szülővárosában, </w:t>
      </w:r>
      <w:r w:rsidR="0099280A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a </w:t>
      </w:r>
      <w:proofErr w:type="spellStart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Dubec-Prágában</w:t>
      </w:r>
      <w:proofErr w:type="spellEnd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megrendezendő III. </w:t>
      </w:r>
      <w:proofErr w:type="spellStart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Schunda</w:t>
      </w:r>
      <w:proofErr w:type="spellEnd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Cimbalom Fesztiválon. Fekete Krisztián a </w:t>
      </w:r>
      <w:proofErr w:type="spellStart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Schunda</w:t>
      </w:r>
      <w:proofErr w:type="spellEnd"/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Baráti Kör elnökének felajánlása</w:t>
      </w:r>
      <w:r w:rsidR="0099280A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.</w:t>
      </w:r>
    </w:p>
    <w:p w:rsidR="0099280A" w:rsidRDefault="0099280A" w:rsidP="0099280A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</w:pPr>
    </w:p>
    <w:p w:rsidR="00F143A1" w:rsidRPr="001417A3" w:rsidRDefault="00F143A1" w:rsidP="0099280A">
      <w:pPr>
        <w:pStyle w:val="df3vjf"/>
        <w:spacing w:before="0" w:beforeAutospacing="0" w:after="180" w:afterAutospacing="0"/>
        <w:ind w:left="720"/>
        <w:jc w:val="center"/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</w:pPr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Egy professzionális </w:t>
      </w:r>
      <w:proofErr w:type="spellStart"/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Stowasser</w:t>
      </w:r>
      <w:r w:rsidR="006C036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típusú</w:t>
      </w:r>
      <w:proofErr w:type="spellEnd"/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bőr tárogató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t</w:t>
      </w:r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ok</w:t>
      </w:r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- Molnár Péter tárogatókészítő felajánlása</w:t>
      </w:r>
      <w:r w:rsid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.</w:t>
      </w:r>
    </w:p>
    <w:p w:rsidR="001417A3" w:rsidRPr="001417A3" w:rsidRDefault="001417A3" w:rsidP="0099280A">
      <w:pPr>
        <w:pStyle w:val="df3vjf"/>
        <w:spacing w:before="0" w:beforeAutospacing="0" w:after="180" w:afterAutospacing="0"/>
        <w:jc w:val="center"/>
        <w:rPr>
          <w:rStyle w:val="t286pc"/>
          <w:rFonts w:ascii="Songti SC" w:eastAsia="Songti SC" w:hAnsi="Songti SC"/>
          <w:color w:val="0A0A0A"/>
          <w:sz w:val="20"/>
          <w:szCs w:val="20"/>
          <w:u w:val="single"/>
          <w:lang w:val="hu-HU"/>
        </w:rPr>
      </w:pPr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Professzionális </w:t>
      </w:r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tárogató 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fúvókák</w:t>
      </w:r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, fúvókakészítők műhelyéből</w:t>
      </w:r>
      <w:r w:rsidR="00DE4B1E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. </w:t>
      </w:r>
      <w:proofErr w:type="spellStart"/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Grúber</w:t>
      </w:r>
      <w:proofErr w:type="spellEnd"/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János és </w:t>
      </w:r>
      <w:proofErr w:type="spellStart"/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Szunyi</w:t>
      </w:r>
      <w:proofErr w:type="spellEnd"/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Sándor felajánlása</w:t>
      </w:r>
      <w:r w:rsidR="0077061B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i</w:t>
      </w:r>
      <w:r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.</w:t>
      </w:r>
    </w:p>
    <w:p w:rsidR="00DE4B1E" w:rsidRDefault="001417A3" w:rsidP="0099280A">
      <w:pPr>
        <w:pStyle w:val="df3vjf"/>
        <w:spacing w:before="0" w:beforeAutospacing="0" w:after="180" w:afterAutospacing="0"/>
        <w:jc w:val="center"/>
        <w:rPr>
          <w:rFonts w:ascii="Songti SC" w:eastAsia="Songti SC" w:hAnsi="Songti SC"/>
          <w:b/>
          <w:bCs/>
          <w:color w:val="0A0A0A"/>
          <w:sz w:val="20"/>
          <w:szCs w:val="20"/>
          <w:u w:val="single"/>
        </w:rPr>
      </w:pPr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H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angszerész </w:t>
      </w:r>
      <w:proofErr w:type="spellStart"/>
      <w:r w:rsidR="000F15ED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</w:rPr>
        <w:t>mester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ek</w:t>
      </w:r>
      <w:proofErr w:type="spellEnd"/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által </w:t>
      </w:r>
      <w:r w:rsidR="000F15ED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</w:rPr>
        <w:t>felajánl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ott </w:t>
      </w:r>
      <w:r w:rsidR="00A70DFE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tárogató</w:t>
      </w:r>
      <w:r w:rsidR="00C21DC8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javítások és</w:t>
      </w:r>
      <w:r w:rsidR="005B0F37"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 xml:space="preserve"> generáljavítások</w:t>
      </w:r>
      <w:r w:rsidRPr="001417A3">
        <w:rPr>
          <w:rStyle w:val="t286pc"/>
          <w:rFonts w:ascii="Songti SC" w:eastAsia="Songti SC" w:hAnsi="Songti SC"/>
          <w:b/>
          <w:bCs/>
          <w:color w:val="0A0A0A"/>
          <w:sz w:val="20"/>
          <w:szCs w:val="20"/>
          <w:u w:val="single"/>
          <w:lang w:val="hu-HU"/>
        </w:rPr>
        <w:t>.</w:t>
      </w:r>
    </w:p>
    <w:p w:rsidR="001417A3" w:rsidRPr="00DE4B1E" w:rsidRDefault="001417A3" w:rsidP="0099280A">
      <w:pPr>
        <w:pStyle w:val="df3vjf"/>
        <w:spacing w:before="0" w:beforeAutospacing="0" w:after="180" w:afterAutospacing="0"/>
        <w:ind w:left="720"/>
        <w:jc w:val="center"/>
        <w:rPr>
          <w:rStyle w:val="Siln"/>
          <w:rFonts w:ascii="Songti SC" w:eastAsia="Songti SC" w:hAnsi="Songti SC"/>
          <w:color w:val="0A0A0A"/>
          <w:sz w:val="20"/>
          <w:szCs w:val="20"/>
          <w:u w:val="single"/>
        </w:rPr>
      </w:pPr>
      <w:r w:rsidRPr="00A70DFE">
        <w:rPr>
          <w:rStyle w:val="Siln"/>
          <w:rFonts w:ascii="Songti SC" w:eastAsia="Songti SC" w:hAnsi="Songti SC"/>
          <w:color w:val="0A0A0A"/>
          <w:sz w:val="20"/>
          <w:szCs w:val="20"/>
        </w:rPr>
        <w:t>További</w:t>
      </w:r>
      <w:r w:rsidRPr="00A70DFE">
        <w:rPr>
          <w:rStyle w:val="Siln"/>
          <w:rFonts w:ascii="Songti SC" w:eastAsia="Songti SC" w:hAnsi="Songti SC"/>
          <w:color w:val="0A0A0A"/>
          <w:sz w:val="20"/>
          <w:szCs w:val="20"/>
          <w:lang w:val="hu-HU"/>
        </w:rPr>
        <w:t xml:space="preserve"> értékesdíjak</w:t>
      </w:r>
      <w:r>
        <w:rPr>
          <w:rStyle w:val="Siln"/>
          <w:rFonts w:ascii="Songti SC" w:eastAsia="Songti SC" w:hAnsi="Songti SC"/>
          <w:color w:val="0A0A0A"/>
          <w:sz w:val="20"/>
          <w:szCs w:val="20"/>
          <w:lang w:val="hu-HU"/>
        </w:rPr>
        <w:t xml:space="preserve"> és professzionális kiegészítők</w:t>
      </w:r>
      <w:r w:rsidRPr="00A70DFE">
        <w:rPr>
          <w:rStyle w:val="Siln"/>
          <w:rFonts w:ascii="Songti SC" w:eastAsia="Songti SC" w:hAnsi="Songti SC"/>
          <w:color w:val="0A0A0A"/>
          <w:sz w:val="20"/>
          <w:szCs w:val="20"/>
          <w:lang w:val="hu-HU"/>
        </w:rPr>
        <w:t xml:space="preserve"> a második és harmadik helyezettek részére, valamint KÜLÖNDÍJAK a legk</w:t>
      </w:r>
      <w:r w:rsidR="00B01728">
        <w:rPr>
          <w:rStyle w:val="Siln"/>
          <w:rFonts w:ascii="Songti SC" w:eastAsia="Songti SC" w:hAnsi="Songti SC"/>
          <w:color w:val="0A0A0A"/>
          <w:sz w:val="20"/>
          <w:szCs w:val="20"/>
          <w:lang w:val="hu-HU"/>
        </w:rPr>
        <w:t>iemelkedő</w:t>
      </w:r>
      <w:r w:rsidRPr="00A70DFE">
        <w:rPr>
          <w:rStyle w:val="Siln"/>
          <w:rFonts w:ascii="Songti SC" w:eastAsia="Songti SC" w:hAnsi="Songti SC"/>
          <w:color w:val="0A0A0A"/>
          <w:sz w:val="20"/>
          <w:szCs w:val="20"/>
          <w:lang w:val="hu-HU"/>
        </w:rPr>
        <w:t>bb produkciók előadói részére.</w:t>
      </w:r>
    </w:p>
    <w:p w:rsidR="0077061B" w:rsidRPr="007C5210" w:rsidRDefault="0077061B" w:rsidP="0077061B">
      <w:pPr>
        <w:jc w:val="center"/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</w:pPr>
      <w:r w:rsidRPr="007C5210"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  <w:t>Jelentkezési határidő:</w:t>
      </w:r>
    </w:p>
    <w:p w:rsidR="0077061B" w:rsidRPr="007C5210" w:rsidRDefault="0077061B" w:rsidP="0077061B">
      <w:pPr>
        <w:jc w:val="center"/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</w:pPr>
      <w:r w:rsidRPr="007C5210">
        <w:rPr>
          <w:rFonts w:ascii="Songti SC" w:eastAsia="Songti SC" w:hAnsi="Songti SC"/>
          <w:b/>
          <w:bCs/>
          <w:sz w:val="36"/>
          <w:szCs w:val="36"/>
          <w:u w:val="single"/>
          <w:lang w:val="hu-HU"/>
        </w:rPr>
        <w:t>2026. szeptember 26. (szombat, éjfél)</w:t>
      </w:r>
    </w:p>
    <w:p w:rsidR="0077061B" w:rsidRDefault="0077061B" w:rsidP="0077061B">
      <w:pPr>
        <w:jc w:val="center"/>
        <w:rPr>
          <w:lang w:val="hu-HU"/>
        </w:rPr>
      </w:pPr>
    </w:p>
    <w:p w:rsidR="0077061B" w:rsidRPr="007C5210" w:rsidRDefault="0077061B" w:rsidP="0077061B">
      <w:pPr>
        <w:jc w:val="center"/>
        <w:rPr>
          <w:rFonts w:ascii="Songti SC" w:eastAsia="Songti SC" w:hAnsi="Songti SC"/>
          <w:lang w:val="hu-HU"/>
        </w:rPr>
      </w:pPr>
      <w:r w:rsidRPr="007C5210">
        <w:rPr>
          <w:rFonts w:ascii="Songti SC" w:eastAsia="Songti SC" w:hAnsi="Songti SC"/>
          <w:lang w:val="hu-HU"/>
        </w:rPr>
        <w:t xml:space="preserve">Érvényes jelentkezéseket a hiánytalanul kitöltött és </w:t>
      </w:r>
      <w:r w:rsidRPr="007C5210">
        <w:rPr>
          <w:rFonts w:ascii="Songti SC" w:eastAsia="Songti SC" w:hAnsi="Songti SC"/>
          <w:b/>
          <w:bCs/>
          <w:lang w:val="hu-HU"/>
        </w:rPr>
        <w:t>saját kézzel aláírt jelentkezési lap</w:t>
      </w:r>
    </w:p>
    <w:p w:rsidR="0077061B" w:rsidRPr="007C5210" w:rsidRDefault="0077061B" w:rsidP="0077061B">
      <w:pPr>
        <w:jc w:val="center"/>
        <w:rPr>
          <w:rFonts w:ascii="Songti SC" w:eastAsia="Songti SC" w:hAnsi="Songti SC"/>
          <w:lang w:val="hu-HU"/>
        </w:rPr>
      </w:pPr>
      <w:r w:rsidRPr="007C5210">
        <w:rPr>
          <w:rFonts w:ascii="Songti SC" w:eastAsia="Songti SC" w:hAnsi="Songti SC"/>
          <w:b/>
          <w:bCs/>
          <w:lang w:val="hu-HU"/>
        </w:rPr>
        <w:lastRenderedPageBreak/>
        <w:t>e-mailben történő visszaküldésével</w:t>
      </w:r>
      <w:r w:rsidRPr="007C5210">
        <w:rPr>
          <w:rFonts w:ascii="Songti SC" w:eastAsia="Songti SC" w:hAnsi="Songti SC"/>
          <w:lang w:val="hu-HU"/>
        </w:rPr>
        <w:t xml:space="preserve"> (kamera fotó, </w:t>
      </w:r>
      <w:proofErr w:type="spellStart"/>
      <w:r w:rsidRPr="007C5210">
        <w:rPr>
          <w:rFonts w:ascii="Songti SC" w:eastAsia="Songti SC" w:hAnsi="Songti SC"/>
          <w:lang w:val="hu-HU"/>
        </w:rPr>
        <w:t>jpeg</w:t>
      </w:r>
      <w:proofErr w:type="spellEnd"/>
      <w:r w:rsidRPr="007C5210">
        <w:rPr>
          <w:rFonts w:ascii="Songti SC" w:eastAsia="Songti SC" w:hAnsi="Songti SC"/>
          <w:lang w:val="hu-HU"/>
        </w:rPr>
        <w:t xml:space="preserve">, </w:t>
      </w:r>
      <w:proofErr w:type="spellStart"/>
      <w:r w:rsidR="00C31D23" w:rsidRPr="007C5210">
        <w:rPr>
          <w:rFonts w:ascii="Songti SC" w:eastAsia="Songti SC" w:hAnsi="Songti SC"/>
          <w:lang w:val="hu-HU"/>
        </w:rPr>
        <w:t>pdf</w:t>
      </w:r>
      <w:proofErr w:type="spellEnd"/>
      <w:r w:rsidRPr="007C5210">
        <w:rPr>
          <w:rFonts w:ascii="Songti SC" w:eastAsia="Songti SC" w:hAnsi="Songti SC"/>
          <w:lang w:val="hu-HU"/>
        </w:rPr>
        <w:t xml:space="preserve"> stb.), valamint a befizetésre kerülő </w:t>
      </w:r>
      <w:r w:rsidRPr="007C5210">
        <w:rPr>
          <w:rFonts w:ascii="Songti SC" w:eastAsia="Songti SC" w:hAnsi="Songti SC"/>
          <w:b/>
          <w:bCs/>
          <w:lang w:val="hu-HU"/>
        </w:rPr>
        <w:t>nevezési díj banki átutalásának bizonylatával</w:t>
      </w:r>
      <w:r w:rsidRPr="007C5210">
        <w:rPr>
          <w:rFonts w:ascii="Songti SC" w:eastAsia="Songti SC" w:hAnsi="Songti SC"/>
          <w:lang w:val="hu-HU"/>
        </w:rPr>
        <w:t xml:space="preserve"> igazolva tudunk elfogadni.</w:t>
      </w:r>
    </w:p>
    <w:p w:rsidR="0077061B" w:rsidRPr="007C5210" w:rsidRDefault="0077061B" w:rsidP="0077061B">
      <w:pPr>
        <w:jc w:val="center"/>
        <w:rPr>
          <w:rFonts w:ascii="Songti SC" w:eastAsia="Songti SC" w:hAnsi="Songti SC"/>
          <w:lang w:val="hu-HU"/>
        </w:rPr>
      </w:pPr>
    </w:p>
    <w:p w:rsidR="00DE4B1E" w:rsidRPr="007C5210" w:rsidRDefault="00DE4B1E" w:rsidP="0077061B">
      <w:pPr>
        <w:jc w:val="center"/>
        <w:rPr>
          <w:rFonts w:ascii="Songti SC" w:eastAsia="Songti SC" w:hAnsi="Songti SC"/>
          <w:lang w:val="hu-HU"/>
        </w:rPr>
      </w:pPr>
    </w:p>
    <w:p w:rsidR="0077061B" w:rsidRDefault="0077061B" w:rsidP="0077061B">
      <w:pPr>
        <w:jc w:val="center"/>
        <w:rPr>
          <w:lang w:val="hu-HU"/>
        </w:rPr>
      </w:pPr>
    </w:p>
    <w:p w:rsidR="0077061B" w:rsidRPr="007C5210" w:rsidRDefault="0077061B" w:rsidP="0077061B">
      <w:pPr>
        <w:jc w:val="center"/>
        <w:rPr>
          <w:rFonts w:ascii="Songti SC" w:eastAsia="Songti SC" w:hAnsi="Songti SC"/>
          <w:lang w:val="hu-HU"/>
        </w:rPr>
      </w:pPr>
      <w:r w:rsidRPr="007C5210">
        <w:rPr>
          <w:rFonts w:ascii="Songti SC" w:eastAsia="Songti SC" w:hAnsi="Songti SC"/>
          <w:lang w:val="hu-HU"/>
        </w:rPr>
        <w:t xml:space="preserve">A jelentkezéseket a: </w:t>
      </w:r>
      <w:hyperlink r:id="rId7" w:history="1">
        <w:r w:rsidRPr="007C5210">
          <w:rPr>
            <w:rStyle w:val="Hypertextovprepojenie"/>
            <w:rFonts w:ascii="Songti SC" w:eastAsia="Songti SC" w:hAnsi="Songti SC"/>
            <w:lang w:val="hu-HU"/>
          </w:rPr>
          <w:t>kapcsolat@tarogatointezet.hu</w:t>
        </w:r>
      </w:hyperlink>
      <w:r w:rsidRPr="007C5210">
        <w:rPr>
          <w:rFonts w:ascii="Songti SC" w:eastAsia="Songti SC" w:hAnsi="Songti SC"/>
          <w:lang w:val="hu-HU"/>
        </w:rPr>
        <w:t xml:space="preserve"> e-mail címre várjuk.</w:t>
      </w:r>
    </w:p>
    <w:p w:rsidR="0077061B" w:rsidRDefault="0077061B" w:rsidP="0077061B">
      <w:pPr>
        <w:jc w:val="center"/>
        <w:rPr>
          <w:rFonts w:ascii="Songti SC" w:eastAsia="Songti SC" w:hAnsi="Songti SC"/>
          <w:b/>
          <w:bCs/>
          <w:lang w:val="hu-HU"/>
        </w:rPr>
      </w:pPr>
    </w:p>
    <w:p w:rsidR="0077061B" w:rsidRDefault="0077061B" w:rsidP="00C31D23">
      <w:pPr>
        <w:jc w:val="center"/>
        <w:rPr>
          <w:rFonts w:ascii="Songti SC" w:eastAsia="Songti SC" w:hAnsi="Songti SC"/>
          <w:lang w:val="hu-HU"/>
        </w:rPr>
      </w:pPr>
      <w:r w:rsidRPr="00775055">
        <w:rPr>
          <w:rFonts w:ascii="Songti SC" w:eastAsia="Songti SC" w:hAnsi="Songti SC"/>
          <w:b/>
          <w:bCs/>
          <w:lang w:val="hu-HU"/>
        </w:rPr>
        <w:t>A verseny nevezési díja15.000. Ft vagy 40EUR,</w:t>
      </w:r>
      <w:r w:rsidRPr="00775055">
        <w:rPr>
          <w:rFonts w:ascii="Songti SC" w:eastAsia="Songti SC" w:hAnsi="Songti SC"/>
          <w:lang w:val="hu-HU"/>
        </w:rPr>
        <w:t>melyet a</w:t>
      </w:r>
      <w:r>
        <w:rPr>
          <w:rFonts w:ascii="Songti SC" w:eastAsia="Songti SC" w:hAnsi="Songti SC"/>
          <w:lang w:val="hu-HU"/>
        </w:rPr>
        <w:t xml:space="preserve"> jelentkezők a</w:t>
      </w:r>
      <w:r w:rsidRPr="007C5210">
        <w:rPr>
          <w:rFonts w:ascii="Songti SC" w:eastAsia="Songti SC" w:hAnsi="Songti SC"/>
          <w:u w:val="thick"/>
          <w:lang w:val="hu-HU"/>
        </w:rPr>
        <w:t xml:space="preserve">Nemzeti Tárogatóintézet </w:t>
      </w:r>
      <w:r w:rsidR="00C31D23" w:rsidRPr="007C5210">
        <w:rPr>
          <w:rFonts w:ascii="Songti SC" w:eastAsia="Songti SC" w:hAnsi="Songti SC"/>
          <w:u w:val="thick"/>
          <w:lang w:val="hu-HU"/>
        </w:rPr>
        <w:t xml:space="preserve">Alapítvány </w:t>
      </w:r>
      <w:r w:rsidR="00C31D23" w:rsidRPr="007C5210">
        <w:rPr>
          <w:rFonts w:ascii="Songti SC" w:eastAsia="Songti SC" w:hAnsi="Songti SC"/>
          <w:lang w:val="hu-HU"/>
        </w:rPr>
        <w:t>számlaszámára</w:t>
      </w:r>
      <w:r w:rsidRPr="007C5210">
        <w:rPr>
          <w:rFonts w:ascii="Songti SC" w:eastAsia="Songti SC" w:hAnsi="Songti SC"/>
          <w:lang w:val="hu-HU"/>
        </w:rPr>
        <w:t xml:space="preserve"> tud</w:t>
      </w:r>
      <w:r>
        <w:rPr>
          <w:rFonts w:ascii="Songti SC" w:eastAsia="Songti SC" w:hAnsi="Songti SC"/>
          <w:lang w:val="hu-HU"/>
        </w:rPr>
        <w:t>nak</w:t>
      </w:r>
      <w:r w:rsidRPr="007C5210">
        <w:rPr>
          <w:rFonts w:ascii="Songti SC" w:eastAsia="Songti SC" w:hAnsi="Songti SC"/>
          <w:lang w:val="hu-HU"/>
        </w:rPr>
        <w:t xml:space="preserve"> befizetni</w:t>
      </w:r>
      <w:r>
        <w:rPr>
          <w:rFonts w:ascii="Songti SC" w:eastAsia="Songti SC" w:hAnsi="Songti SC"/>
          <w:lang w:val="hu-HU"/>
        </w:rPr>
        <w:t>. Az átutalás „</w:t>
      </w:r>
      <w:r w:rsidRPr="007C5210">
        <w:rPr>
          <w:rFonts w:ascii="Songti SC" w:eastAsia="Songti SC" w:hAnsi="Songti SC"/>
          <w:lang w:val="hu-HU"/>
        </w:rPr>
        <w:t>megjegyz</w:t>
      </w:r>
      <w:r>
        <w:rPr>
          <w:rFonts w:ascii="Songti SC" w:eastAsia="Songti SC" w:hAnsi="Songti SC"/>
          <w:lang w:val="hu-HU"/>
        </w:rPr>
        <w:t>és” rovatában</w:t>
      </w:r>
      <w:r w:rsidRPr="007C5210">
        <w:rPr>
          <w:rFonts w:ascii="Songti SC" w:eastAsia="Songti SC" w:hAnsi="Songti SC"/>
          <w:lang w:val="hu-HU"/>
        </w:rPr>
        <w:t xml:space="preserve"> kérnénk feltüntetni a versenyző nevét</w:t>
      </w:r>
      <w:r>
        <w:rPr>
          <w:rFonts w:ascii="Songti SC" w:eastAsia="Songti SC" w:hAnsi="Songti SC"/>
          <w:lang w:val="hu-HU"/>
        </w:rPr>
        <w:t xml:space="preserve"> és az </w:t>
      </w:r>
      <w:r w:rsidR="00C31D23">
        <w:rPr>
          <w:rFonts w:ascii="Songti SC" w:eastAsia="Songti SC" w:hAnsi="Songti SC"/>
          <w:lang w:val="hu-HU"/>
        </w:rPr>
        <w:t>országot,</w:t>
      </w:r>
      <w:r>
        <w:rPr>
          <w:rFonts w:ascii="Songti SC" w:eastAsia="Songti SC" w:hAnsi="Songti SC"/>
          <w:lang w:val="hu-HU"/>
        </w:rPr>
        <w:t xml:space="preserve"> ahonnan érkezik. </w:t>
      </w:r>
      <w:r w:rsidRPr="00775055">
        <w:rPr>
          <w:rFonts w:ascii="Songti SC" w:eastAsia="Songti SC" w:hAnsi="Songti SC"/>
          <w:b/>
          <w:bCs/>
          <w:lang w:val="hu-HU"/>
        </w:rPr>
        <w:t>A nevezési díjak átutalásának határideje megegyezik a jelentkezési határidőével,ami 2026. szeptember 26 éjfél.</w:t>
      </w:r>
      <w:r w:rsidRPr="00775055">
        <w:rPr>
          <w:rFonts w:ascii="Songti SC" w:eastAsia="Songti SC" w:hAnsi="Songti SC"/>
          <w:lang w:val="hu-HU"/>
        </w:rPr>
        <w:t>Versenyzői visszalépés esetén nevezési díjat nem áll módunkban visszatéríteni.</w:t>
      </w:r>
    </w:p>
    <w:p w:rsidR="00B90C43" w:rsidRDefault="00B90C43" w:rsidP="00C31D23">
      <w:pPr>
        <w:jc w:val="center"/>
        <w:rPr>
          <w:rFonts w:ascii="Songti SC" w:eastAsia="Songti SC" w:hAnsi="Songti SC"/>
          <w:lang w:val="hu-HU"/>
        </w:rPr>
      </w:pPr>
      <w:r>
        <w:rPr>
          <w:rFonts w:ascii="Songti SC" w:eastAsia="Songti SC" w:hAnsi="Songti SC"/>
          <w:lang w:val="hu-HU"/>
        </w:rPr>
        <w:t xml:space="preserve">A versennyel kapcsolatos további információkkal és esetleges kérdésekkel az alábbi e-mail címen és telefonszámon érdeklődhetnek. </w:t>
      </w:r>
    </w:p>
    <w:p w:rsidR="00B90C43" w:rsidRDefault="006E07B5" w:rsidP="00B90C43">
      <w:pPr>
        <w:jc w:val="center"/>
        <w:rPr>
          <w:rStyle w:val="Hypertextovprepojenie"/>
          <w:rFonts w:ascii="Songti SC" w:eastAsia="Songti SC" w:hAnsi="Songti SC"/>
          <w:lang w:val="hu-HU"/>
        </w:rPr>
      </w:pPr>
      <w:hyperlink r:id="rId8" w:history="1">
        <w:r w:rsidR="00B90C43" w:rsidRPr="007C5210">
          <w:rPr>
            <w:rStyle w:val="Hypertextovprepojenie"/>
            <w:rFonts w:ascii="Songti SC" w:eastAsia="Songti SC" w:hAnsi="Songti SC"/>
            <w:lang w:val="hu-HU"/>
          </w:rPr>
          <w:t>kapcsolat@tarogatointezet.hu</w:t>
        </w:r>
      </w:hyperlink>
    </w:p>
    <w:p w:rsidR="00B90C43" w:rsidRDefault="00B90C43" w:rsidP="00B90C43">
      <w:pPr>
        <w:jc w:val="center"/>
        <w:rPr>
          <w:rStyle w:val="Hypertextovprepojenie"/>
          <w:rFonts w:ascii="Songti SC" w:eastAsia="Songti SC" w:hAnsi="Songti SC"/>
          <w:lang w:val="hu-HU"/>
        </w:rPr>
      </w:pPr>
      <w:r>
        <w:rPr>
          <w:rStyle w:val="Hypertextovprepojenie"/>
          <w:rFonts w:ascii="Songti SC" w:eastAsia="Songti SC" w:hAnsi="Songti SC"/>
          <w:lang w:val="hu-HU"/>
        </w:rPr>
        <w:t>Erdő Zoltán - szervező</w:t>
      </w:r>
    </w:p>
    <w:p w:rsidR="00B90C43" w:rsidRPr="00B90C43" w:rsidRDefault="00B90C43" w:rsidP="00B90C43">
      <w:pPr>
        <w:jc w:val="center"/>
        <w:rPr>
          <w:rFonts w:ascii="Songti SC" w:eastAsia="Songti SC" w:hAnsi="Songti SC"/>
          <w:color w:val="0563C1" w:themeColor="hyperlink"/>
          <w:u w:val="single"/>
          <w:lang w:val="hu-HU"/>
        </w:rPr>
      </w:pPr>
      <w:r>
        <w:rPr>
          <w:rStyle w:val="Hypertextovprepojenie"/>
          <w:rFonts w:ascii="Songti SC" w:eastAsia="Songti SC" w:hAnsi="Songti SC"/>
          <w:lang w:val="hu-HU"/>
        </w:rPr>
        <w:t>+36202292456</w:t>
      </w:r>
    </w:p>
    <w:p w:rsidR="00B90C43" w:rsidRPr="00C31D23" w:rsidRDefault="00B90C43" w:rsidP="00C31D23">
      <w:pPr>
        <w:jc w:val="center"/>
        <w:rPr>
          <w:rFonts w:ascii="Songti SC" w:eastAsia="Songti SC" w:hAnsi="Songti SC"/>
          <w:lang w:val="hu-HU"/>
        </w:rPr>
      </w:pPr>
    </w:p>
    <w:p w:rsidR="0077061B" w:rsidRPr="00775055" w:rsidRDefault="0077061B" w:rsidP="0077061B">
      <w:pPr>
        <w:jc w:val="center"/>
        <w:rPr>
          <w:rFonts w:ascii="Songti SC" w:eastAsia="Songti SC" w:hAnsi="Songti SC"/>
          <w:u w:val="thick"/>
          <w:lang w:val="hu-HU"/>
        </w:rPr>
      </w:pPr>
    </w:p>
    <w:p w:rsidR="0077061B" w:rsidRPr="007C5210" w:rsidRDefault="0077061B" w:rsidP="0077061B">
      <w:pPr>
        <w:jc w:val="center"/>
        <w:rPr>
          <w:rFonts w:ascii="Songti SC" w:eastAsia="Songti SC" w:hAnsi="Songti SC"/>
          <w:lang w:val="hu-HU"/>
        </w:rPr>
      </w:pPr>
    </w:p>
    <w:p w:rsidR="0077061B" w:rsidRPr="00BE6CF1" w:rsidRDefault="0077061B" w:rsidP="0077061B">
      <w:pPr>
        <w:jc w:val="center"/>
        <w:rPr>
          <w:lang w:val="hu-HU"/>
        </w:rPr>
      </w:pPr>
      <w:r>
        <w:rPr>
          <w:lang w:val="hu-HU"/>
        </w:rPr>
        <w:t>A Nemzeti Tárogatóintézet Alapítvány számlaszáma:</w:t>
      </w:r>
    </w:p>
    <w:p w:rsidR="0077061B" w:rsidRPr="00894A40" w:rsidRDefault="0077061B" w:rsidP="0077061B">
      <w:pPr>
        <w:jc w:val="center"/>
        <w:rPr>
          <w:color w:val="000000" w:themeColor="text1"/>
          <w:lang w:val="hu-HU"/>
        </w:rPr>
      </w:pPr>
      <w:r w:rsidRPr="00894A40">
        <w:rPr>
          <w:bCs/>
          <w:color w:val="000000" w:themeColor="text1"/>
        </w:rPr>
        <w:t>11713012 - 21480634 – 00000000</w:t>
      </w:r>
      <w:r w:rsidRPr="00894A40">
        <w:rPr>
          <w:bCs/>
          <w:color w:val="000000" w:themeColor="text1"/>
          <w:lang w:val="hu-HU"/>
        </w:rPr>
        <w:t xml:space="preserve"> OTP</w:t>
      </w:r>
    </w:p>
    <w:p w:rsidR="0077061B" w:rsidRPr="00894A40" w:rsidRDefault="0077061B" w:rsidP="0077061B">
      <w:pPr>
        <w:jc w:val="center"/>
        <w:rPr>
          <w:color w:val="000000" w:themeColor="text1"/>
          <w:lang w:val="hu-HU"/>
        </w:rPr>
      </w:pPr>
      <w:r w:rsidRPr="00894A40">
        <w:rPr>
          <w:bCs/>
          <w:color w:val="000000" w:themeColor="text1"/>
        </w:rPr>
        <w:t>IBAN: HU70 11713012-21480634-00000000</w:t>
      </w:r>
    </w:p>
    <w:p w:rsidR="000F15ED" w:rsidRDefault="000F15ED" w:rsidP="00A072CD">
      <w:pPr>
        <w:jc w:val="center"/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</w:pPr>
    </w:p>
    <w:p w:rsidR="00A072CD" w:rsidRPr="00A072CD" w:rsidRDefault="00A072CD" w:rsidP="00A072CD">
      <w:pPr>
        <w:jc w:val="center"/>
        <w:rPr>
          <w:rFonts w:ascii="Songti SC" w:eastAsia="Songti SC" w:hAnsi="Songti SC"/>
          <w:b/>
          <w:bCs/>
          <w:sz w:val="32"/>
          <w:szCs w:val="32"/>
          <w:u w:val="thick"/>
          <w:lang w:val="hu-HU"/>
        </w:rPr>
      </w:pPr>
    </w:p>
    <w:p w:rsidR="00B91450" w:rsidRDefault="00B91450" w:rsidP="00114FB6">
      <w:pPr>
        <w:jc w:val="center"/>
        <w:rPr>
          <w:lang w:val="hu-HU"/>
        </w:rPr>
      </w:pPr>
    </w:p>
    <w:p w:rsidR="00114FB6" w:rsidRPr="008A21BA" w:rsidRDefault="00114FB6" w:rsidP="008A21BA">
      <w:pPr>
        <w:pStyle w:val="Normlnywebov"/>
        <w:jc w:val="center"/>
        <w:rPr>
          <w:b/>
          <w:bCs/>
          <w:sz w:val="20"/>
          <w:szCs w:val="20"/>
          <w:lang w:val="hu-HU"/>
        </w:rPr>
      </w:pPr>
    </w:p>
    <w:sectPr w:rsidR="00114FB6" w:rsidRPr="008A21BA" w:rsidSect="003B6F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T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Zapfino">
    <w:altName w:val="Mistral"/>
    <w:charset w:val="4D"/>
    <w:family w:val="script"/>
    <w:pitch w:val="variable"/>
    <w:sig w:usb0="00000001" w:usb1="40000041" w:usb2="00000000" w:usb3="00000000" w:csb0="00000093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var(--LI4Bo)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8D1"/>
    <w:multiLevelType w:val="hybridMultilevel"/>
    <w:tmpl w:val="563CC468"/>
    <w:lvl w:ilvl="0" w:tplc="C03661F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04C0"/>
    <w:multiLevelType w:val="hybridMultilevel"/>
    <w:tmpl w:val="2CF8AECC"/>
    <w:lvl w:ilvl="0" w:tplc="DD905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36A08"/>
    <w:multiLevelType w:val="hybridMultilevel"/>
    <w:tmpl w:val="934A04B4"/>
    <w:lvl w:ilvl="0" w:tplc="ECB6B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F2E26"/>
    <w:multiLevelType w:val="multilevel"/>
    <w:tmpl w:val="2EC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024C2"/>
    <w:multiLevelType w:val="hybridMultilevel"/>
    <w:tmpl w:val="3A588C60"/>
    <w:lvl w:ilvl="0" w:tplc="4EFC842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63435"/>
    <w:multiLevelType w:val="hybridMultilevel"/>
    <w:tmpl w:val="DBB8E0F6"/>
    <w:lvl w:ilvl="0" w:tplc="0108C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10DA0"/>
    <w:multiLevelType w:val="multilevel"/>
    <w:tmpl w:val="C75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C69ED"/>
    <w:multiLevelType w:val="hybridMultilevel"/>
    <w:tmpl w:val="312E0592"/>
    <w:lvl w:ilvl="0" w:tplc="3138BE6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72095"/>
    <w:multiLevelType w:val="hybridMultilevel"/>
    <w:tmpl w:val="5192C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F5001"/>
    <w:multiLevelType w:val="hybridMultilevel"/>
    <w:tmpl w:val="0AB41560"/>
    <w:lvl w:ilvl="0" w:tplc="05F878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91B28"/>
    <w:multiLevelType w:val="multilevel"/>
    <w:tmpl w:val="019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07DE5"/>
    <w:multiLevelType w:val="multilevel"/>
    <w:tmpl w:val="1F2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A2A38"/>
    <w:multiLevelType w:val="hybridMultilevel"/>
    <w:tmpl w:val="C3424666"/>
    <w:lvl w:ilvl="0" w:tplc="8F58C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03A2"/>
    <w:multiLevelType w:val="hybridMultilevel"/>
    <w:tmpl w:val="3BB61CF4"/>
    <w:lvl w:ilvl="0" w:tplc="6652E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F5F98"/>
    <w:multiLevelType w:val="hybridMultilevel"/>
    <w:tmpl w:val="C80E418C"/>
    <w:lvl w:ilvl="0" w:tplc="270A100A">
      <w:start w:val="2"/>
      <w:numFmt w:val="bullet"/>
      <w:lvlText w:val="-"/>
      <w:lvlJc w:val="left"/>
      <w:pPr>
        <w:ind w:left="6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5">
    <w:nsid w:val="5D43170A"/>
    <w:multiLevelType w:val="hybridMultilevel"/>
    <w:tmpl w:val="5192CCFA"/>
    <w:lvl w:ilvl="0" w:tplc="3AE26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D0CF1"/>
    <w:multiLevelType w:val="hybridMultilevel"/>
    <w:tmpl w:val="F0D6F5C2"/>
    <w:lvl w:ilvl="0" w:tplc="600E57FC">
      <w:start w:val="1"/>
      <w:numFmt w:val="upperRoman"/>
      <w:lvlText w:val="%1."/>
      <w:lvlJc w:val="left"/>
      <w:pPr>
        <w:ind w:left="1460" w:hanging="12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75E4210"/>
    <w:multiLevelType w:val="hybridMultilevel"/>
    <w:tmpl w:val="5192C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9267C"/>
    <w:multiLevelType w:val="hybridMultilevel"/>
    <w:tmpl w:val="5192C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84A9B"/>
    <w:multiLevelType w:val="hybridMultilevel"/>
    <w:tmpl w:val="D80CDB14"/>
    <w:lvl w:ilvl="0" w:tplc="68701BB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53CAF"/>
    <w:multiLevelType w:val="hybridMultilevel"/>
    <w:tmpl w:val="32566034"/>
    <w:lvl w:ilvl="0" w:tplc="78F6E3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F3417"/>
    <w:multiLevelType w:val="hybridMultilevel"/>
    <w:tmpl w:val="5D783830"/>
    <w:lvl w:ilvl="0" w:tplc="9D040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F5568F"/>
    <w:multiLevelType w:val="hybridMultilevel"/>
    <w:tmpl w:val="62F4A4EC"/>
    <w:lvl w:ilvl="0" w:tplc="A014A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65239"/>
    <w:multiLevelType w:val="multilevel"/>
    <w:tmpl w:val="512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5"/>
  </w:num>
  <w:num w:numId="5">
    <w:abstractNumId w:val="16"/>
  </w:num>
  <w:num w:numId="6">
    <w:abstractNumId w:val="12"/>
  </w:num>
  <w:num w:numId="7">
    <w:abstractNumId w:val="15"/>
  </w:num>
  <w:num w:numId="8">
    <w:abstractNumId w:val="18"/>
  </w:num>
  <w:num w:numId="9">
    <w:abstractNumId w:val="8"/>
  </w:num>
  <w:num w:numId="10">
    <w:abstractNumId w:val="1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9"/>
  </w:num>
  <w:num w:numId="16">
    <w:abstractNumId w:val="4"/>
  </w:num>
  <w:num w:numId="17">
    <w:abstractNumId w:val="0"/>
  </w:num>
  <w:num w:numId="18">
    <w:abstractNumId w:val="7"/>
  </w:num>
  <w:num w:numId="19">
    <w:abstractNumId w:val="19"/>
  </w:num>
  <w:num w:numId="20">
    <w:abstractNumId w:val="11"/>
  </w:num>
  <w:num w:numId="21">
    <w:abstractNumId w:val="10"/>
  </w:num>
  <w:num w:numId="22">
    <w:abstractNumId w:val="23"/>
  </w:num>
  <w:num w:numId="23">
    <w:abstractNumId w:val="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0"/>
  <w:hyphenationZone w:val="425"/>
  <w:characterSpacingControl w:val="doNotCompress"/>
  <w:compat/>
  <w:rsids>
    <w:rsidRoot w:val="008458A9"/>
    <w:rsid w:val="000011B2"/>
    <w:rsid w:val="00026CF9"/>
    <w:rsid w:val="000570D2"/>
    <w:rsid w:val="00082930"/>
    <w:rsid w:val="000832C9"/>
    <w:rsid w:val="00086EE9"/>
    <w:rsid w:val="00095EF6"/>
    <w:rsid w:val="000A7D06"/>
    <w:rsid w:val="000B2854"/>
    <w:rsid w:val="000C110F"/>
    <w:rsid w:val="000F15ED"/>
    <w:rsid w:val="000F6913"/>
    <w:rsid w:val="00110947"/>
    <w:rsid w:val="00114FB6"/>
    <w:rsid w:val="00131F2A"/>
    <w:rsid w:val="00141245"/>
    <w:rsid w:val="001417A3"/>
    <w:rsid w:val="0017283E"/>
    <w:rsid w:val="001B1ADD"/>
    <w:rsid w:val="001B2238"/>
    <w:rsid w:val="001B3628"/>
    <w:rsid w:val="001C531D"/>
    <w:rsid w:val="001D2741"/>
    <w:rsid w:val="001E5529"/>
    <w:rsid w:val="001F19F0"/>
    <w:rsid w:val="001F5EAB"/>
    <w:rsid w:val="002033D4"/>
    <w:rsid w:val="0021248F"/>
    <w:rsid w:val="00214F9A"/>
    <w:rsid w:val="00233FF0"/>
    <w:rsid w:val="002426AE"/>
    <w:rsid w:val="00254BE9"/>
    <w:rsid w:val="00270418"/>
    <w:rsid w:val="00272863"/>
    <w:rsid w:val="00275309"/>
    <w:rsid w:val="002A5BC4"/>
    <w:rsid w:val="002A761F"/>
    <w:rsid w:val="002A7881"/>
    <w:rsid w:val="002B4489"/>
    <w:rsid w:val="002D6953"/>
    <w:rsid w:val="002D781C"/>
    <w:rsid w:val="002E28EF"/>
    <w:rsid w:val="002E50FF"/>
    <w:rsid w:val="002E5A16"/>
    <w:rsid w:val="002F362E"/>
    <w:rsid w:val="00301E7E"/>
    <w:rsid w:val="00327D1F"/>
    <w:rsid w:val="00331D7C"/>
    <w:rsid w:val="0036381E"/>
    <w:rsid w:val="003730F0"/>
    <w:rsid w:val="00383A12"/>
    <w:rsid w:val="00385A9A"/>
    <w:rsid w:val="00386390"/>
    <w:rsid w:val="00387D16"/>
    <w:rsid w:val="0039484E"/>
    <w:rsid w:val="00395C6B"/>
    <w:rsid w:val="003A24DE"/>
    <w:rsid w:val="003A4E0E"/>
    <w:rsid w:val="003B24C7"/>
    <w:rsid w:val="003B6F5B"/>
    <w:rsid w:val="003B7388"/>
    <w:rsid w:val="003C73BD"/>
    <w:rsid w:val="003D230D"/>
    <w:rsid w:val="003E07FC"/>
    <w:rsid w:val="00403F12"/>
    <w:rsid w:val="00411FF9"/>
    <w:rsid w:val="00413A31"/>
    <w:rsid w:val="004156C4"/>
    <w:rsid w:val="004176FF"/>
    <w:rsid w:val="00420A2C"/>
    <w:rsid w:val="004214B8"/>
    <w:rsid w:val="00440E29"/>
    <w:rsid w:val="004437B1"/>
    <w:rsid w:val="004A2590"/>
    <w:rsid w:val="004C6D0F"/>
    <w:rsid w:val="004D3961"/>
    <w:rsid w:val="004E1262"/>
    <w:rsid w:val="004E1E81"/>
    <w:rsid w:val="004E7BFF"/>
    <w:rsid w:val="00501B03"/>
    <w:rsid w:val="00517A04"/>
    <w:rsid w:val="00520295"/>
    <w:rsid w:val="00520FB5"/>
    <w:rsid w:val="0054708C"/>
    <w:rsid w:val="00563649"/>
    <w:rsid w:val="00570A9A"/>
    <w:rsid w:val="005852AB"/>
    <w:rsid w:val="00585C2F"/>
    <w:rsid w:val="005903CE"/>
    <w:rsid w:val="005B0F37"/>
    <w:rsid w:val="005D0A99"/>
    <w:rsid w:val="005F5279"/>
    <w:rsid w:val="00625B90"/>
    <w:rsid w:val="0065200D"/>
    <w:rsid w:val="00662617"/>
    <w:rsid w:val="0066746E"/>
    <w:rsid w:val="00693787"/>
    <w:rsid w:val="006A2856"/>
    <w:rsid w:val="006A7065"/>
    <w:rsid w:val="006B353C"/>
    <w:rsid w:val="006C036E"/>
    <w:rsid w:val="006C4547"/>
    <w:rsid w:val="006D75A6"/>
    <w:rsid w:val="006E07B5"/>
    <w:rsid w:val="006E0EB5"/>
    <w:rsid w:val="006F376D"/>
    <w:rsid w:val="0072354F"/>
    <w:rsid w:val="00752D42"/>
    <w:rsid w:val="007617A7"/>
    <w:rsid w:val="00761FB4"/>
    <w:rsid w:val="007678E4"/>
    <w:rsid w:val="0077061B"/>
    <w:rsid w:val="00772186"/>
    <w:rsid w:val="00775055"/>
    <w:rsid w:val="00790E8A"/>
    <w:rsid w:val="007C5210"/>
    <w:rsid w:val="007C71BB"/>
    <w:rsid w:val="007E0179"/>
    <w:rsid w:val="007E34BF"/>
    <w:rsid w:val="007E5C39"/>
    <w:rsid w:val="00823016"/>
    <w:rsid w:val="00834DA6"/>
    <w:rsid w:val="008458A9"/>
    <w:rsid w:val="00847722"/>
    <w:rsid w:val="00853F78"/>
    <w:rsid w:val="0087012F"/>
    <w:rsid w:val="00873708"/>
    <w:rsid w:val="0088097D"/>
    <w:rsid w:val="00880E50"/>
    <w:rsid w:val="00894A40"/>
    <w:rsid w:val="008A196A"/>
    <w:rsid w:val="008A21BA"/>
    <w:rsid w:val="008C0C4D"/>
    <w:rsid w:val="008C68E9"/>
    <w:rsid w:val="008C7D66"/>
    <w:rsid w:val="008E135C"/>
    <w:rsid w:val="008E2C30"/>
    <w:rsid w:val="008F0231"/>
    <w:rsid w:val="0092700A"/>
    <w:rsid w:val="0094378C"/>
    <w:rsid w:val="00957C72"/>
    <w:rsid w:val="00977F44"/>
    <w:rsid w:val="00981C9A"/>
    <w:rsid w:val="00982130"/>
    <w:rsid w:val="0099280A"/>
    <w:rsid w:val="0099741E"/>
    <w:rsid w:val="009B2357"/>
    <w:rsid w:val="009B35DC"/>
    <w:rsid w:val="009D2BFF"/>
    <w:rsid w:val="009E2E83"/>
    <w:rsid w:val="009F0E71"/>
    <w:rsid w:val="00A072CD"/>
    <w:rsid w:val="00A20AD9"/>
    <w:rsid w:val="00A3386D"/>
    <w:rsid w:val="00A42A88"/>
    <w:rsid w:val="00A42AE3"/>
    <w:rsid w:val="00A60604"/>
    <w:rsid w:val="00A62631"/>
    <w:rsid w:val="00A654D3"/>
    <w:rsid w:val="00A70DFE"/>
    <w:rsid w:val="00A76E2A"/>
    <w:rsid w:val="00A77597"/>
    <w:rsid w:val="00AB3E31"/>
    <w:rsid w:val="00AC66E5"/>
    <w:rsid w:val="00AD33B4"/>
    <w:rsid w:val="00B0121A"/>
    <w:rsid w:val="00B01728"/>
    <w:rsid w:val="00B10B28"/>
    <w:rsid w:val="00B14234"/>
    <w:rsid w:val="00B14B18"/>
    <w:rsid w:val="00B22A24"/>
    <w:rsid w:val="00B25CFE"/>
    <w:rsid w:val="00B2613E"/>
    <w:rsid w:val="00B27578"/>
    <w:rsid w:val="00B47CB5"/>
    <w:rsid w:val="00B77301"/>
    <w:rsid w:val="00B77711"/>
    <w:rsid w:val="00B904F5"/>
    <w:rsid w:val="00B90C43"/>
    <w:rsid w:val="00B91450"/>
    <w:rsid w:val="00BA1D63"/>
    <w:rsid w:val="00BB47BA"/>
    <w:rsid w:val="00BC2756"/>
    <w:rsid w:val="00BC59D0"/>
    <w:rsid w:val="00BE06E1"/>
    <w:rsid w:val="00BE6CF1"/>
    <w:rsid w:val="00C14BD4"/>
    <w:rsid w:val="00C21DC8"/>
    <w:rsid w:val="00C25F07"/>
    <w:rsid w:val="00C31D23"/>
    <w:rsid w:val="00C4286A"/>
    <w:rsid w:val="00C44379"/>
    <w:rsid w:val="00C72B53"/>
    <w:rsid w:val="00CA0F03"/>
    <w:rsid w:val="00CA17CA"/>
    <w:rsid w:val="00CC319D"/>
    <w:rsid w:val="00CD0B13"/>
    <w:rsid w:val="00D07C38"/>
    <w:rsid w:val="00D137B5"/>
    <w:rsid w:val="00D24F17"/>
    <w:rsid w:val="00D26591"/>
    <w:rsid w:val="00D36F63"/>
    <w:rsid w:val="00D43ACF"/>
    <w:rsid w:val="00D54DE5"/>
    <w:rsid w:val="00D738CC"/>
    <w:rsid w:val="00DA28A5"/>
    <w:rsid w:val="00DA4C20"/>
    <w:rsid w:val="00DA5303"/>
    <w:rsid w:val="00DB069C"/>
    <w:rsid w:val="00DC5DD9"/>
    <w:rsid w:val="00DC70FF"/>
    <w:rsid w:val="00DC7D1F"/>
    <w:rsid w:val="00DD07D4"/>
    <w:rsid w:val="00DE01CE"/>
    <w:rsid w:val="00DE4B1E"/>
    <w:rsid w:val="00DE5C4F"/>
    <w:rsid w:val="00E02C62"/>
    <w:rsid w:val="00E37919"/>
    <w:rsid w:val="00E44B87"/>
    <w:rsid w:val="00E73821"/>
    <w:rsid w:val="00E756F5"/>
    <w:rsid w:val="00E80E11"/>
    <w:rsid w:val="00E81A64"/>
    <w:rsid w:val="00E847F9"/>
    <w:rsid w:val="00E852D9"/>
    <w:rsid w:val="00E94E48"/>
    <w:rsid w:val="00E97238"/>
    <w:rsid w:val="00EC59BC"/>
    <w:rsid w:val="00ED01A6"/>
    <w:rsid w:val="00ED061E"/>
    <w:rsid w:val="00EE1F21"/>
    <w:rsid w:val="00EE7015"/>
    <w:rsid w:val="00F04478"/>
    <w:rsid w:val="00F04B64"/>
    <w:rsid w:val="00F14215"/>
    <w:rsid w:val="00F143A1"/>
    <w:rsid w:val="00F14BA5"/>
    <w:rsid w:val="00F156FC"/>
    <w:rsid w:val="00F16695"/>
    <w:rsid w:val="00F24C31"/>
    <w:rsid w:val="00F401AC"/>
    <w:rsid w:val="00F51B45"/>
    <w:rsid w:val="00F53F20"/>
    <w:rsid w:val="00F61703"/>
    <w:rsid w:val="00F75854"/>
    <w:rsid w:val="00F82537"/>
    <w:rsid w:val="00F9339C"/>
    <w:rsid w:val="00FC0D0D"/>
    <w:rsid w:val="00FD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362E"/>
    <w:rPr>
      <w:rFonts w:ascii="Times New Roman" w:eastAsia="Times New Roman" w:hAnsi="Times New Roman" w:cs="Times New Roman"/>
      <w:lang w:eastAsia="en-GB"/>
    </w:rPr>
  </w:style>
  <w:style w:type="paragraph" w:styleId="Nadpis2">
    <w:name w:val="heading 2"/>
    <w:basedOn w:val="Normlny"/>
    <w:link w:val="Nadpis2Char"/>
    <w:uiPriority w:val="9"/>
    <w:qFormat/>
    <w:rsid w:val="00214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24F17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2426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1094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10947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214F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iln">
    <w:name w:val="Strong"/>
    <w:basedOn w:val="Predvolenpsmoodseku"/>
    <w:uiPriority w:val="22"/>
    <w:qFormat/>
    <w:rsid w:val="00BE6CF1"/>
    <w:rPr>
      <w:b/>
      <w:bCs/>
    </w:rPr>
  </w:style>
  <w:style w:type="paragraph" w:customStyle="1" w:styleId="df3vjf">
    <w:name w:val="df3vjf"/>
    <w:basedOn w:val="Normlny"/>
    <w:rsid w:val="000F15ED"/>
    <w:pPr>
      <w:spacing w:before="100" w:beforeAutospacing="1" w:after="100" w:afterAutospacing="1"/>
    </w:pPr>
  </w:style>
  <w:style w:type="character" w:customStyle="1" w:styleId="t286pc">
    <w:name w:val="t286pc"/>
    <w:basedOn w:val="Predvolenpsmoodseku"/>
    <w:rsid w:val="000F15ED"/>
  </w:style>
  <w:style w:type="character" w:customStyle="1" w:styleId="apple-converted-space">
    <w:name w:val="apple-converted-space"/>
    <w:basedOn w:val="Predvolenpsmoodseku"/>
    <w:rsid w:val="000F15ED"/>
  </w:style>
  <w:style w:type="character" w:styleId="PouitHypertextovPrepojenie">
    <w:name w:val="FollowedHyperlink"/>
    <w:basedOn w:val="Predvolenpsmoodseku"/>
    <w:uiPriority w:val="99"/>
    <w:semiHidden/>
    <w:unhideWhenUsed/>
    <w:rsid w:val="0092700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csolat@tarogatointezet.hu" TargetMode="External"/><Relationship Id="rId3" Type="http://schemas.openxmlformats.org/officeDocument/2006/relationships/styles" Target="styles.xml"/><Relationship Id="rId7" Type="http://schemas.openxmlformats.org/officeDocument/2006/relationships/hyperlink" Target="mailto:kapcsolat@tarogatointez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pcsolat@tarogatointezet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DBC03-46A0-1E45-A6B8-BDD1EBE0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Peti</cp:lastModifiedBy>
  <cp:revision>2</cp:revision>
  <cp:lastPrinted>2026-03-26T16:49:00Z</cp:lastPrinted>
  <dcterms:created xsi:type="dcterms:W3CDTF">2026-04-13T11:10:00Z</dcterms:created>
  <dcterms:modified xsi:type="dcterms:W3CDTF">2026-04-13T11:10:00Z</dcterms:modified>
</cp:coreProperties>
</file>